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8CB7F" w14:textId="77777777" w:rsidR="00740A87" w:rsidRDefault="00740A87" w:rsidP="00740A87">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Date</w:t>
      </w:r>
      <w:r w:rsidRPr="00E35B46">
        <w:rPr>
          <w:rFonts w:ascii="Arial" w:hAnsi="Arial" w:cs="Arial"/>
          <w:b/>
          <w:bCs/>
          <w:sz w:val="22"/>
          <w:szCs w:val="22"/>
        </w:rPr>
        <w:t>:</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DATE \@ "dddd, d MMMM yyyy" </w:instrText>
      </w:r>
      <w:r>
        <w:rPr>
          <w:rFonts w:ascii="Arial" w:hAnsi="Arial" w:cs="Arial"/>
          <w:sz w:val="22"/>
          <w:szCs w:val="22"/>
        </w:rPr>
        <w:fldChar w:fldCharType="separate"/>
      </w:r>
      <w:r>
        <w:rPr>
          <w:rFonts w:ascii="Arial" w:hAnsi="Arial" w:cs="Arial"/>
          <w:noProof/>
          <w:sz w:val="22"/>
          <w:szCs w:val="22"/>
        </w:rPr>
        <w:t>Friday, 25 February 2022</w:t>
      </w:r>
      <w:r>
        <w:rPr>
          <w:rFonts w:ascii="Arial" w:hAnsi="Arial" w:cs="Arial"/>
          <w:sz w:val="22"/>
          <w:szCs w:val="22"/>
        </w:rPr>
        <w:fldChar w:fldCharType="end"/>
      </w:r>
    </w:p>
    <w:p w14:paraId="4D838D92" w14:textId="77777777" w:rsidR="00740A87" w:rsidRDefault="00740A87" w:rsidP="00740A87">
      <w:pPr>
        <w:tabs>
          <w:tab w:val="left" w:pos="2268"/>
          <w:tab w:val="left" w:pos="2977"/>
          <w:tab w:val="left" w:pos="5670"/>
        </w:tabs>
        <w:rPr>
          <w:rFonts w:ascii="Arial" w:hAnsi="Arial" w:cs="Arial"/>
          <w:b/>
          <w:bCs/>
          <w:sz w:val="22"/>
          <w:szCs w:val="22"/>
        </w:rPr>
      </w:pPr>
    </w:p>
    <w:p w14:paraId="4ADAE9FD" w14:textId="77777777" w:rsidR="00740A87" w:rsidRDefault="00740A87" w:rsidP="00740A87">
      <w:pPr>
        <w:pBdr>
          <w:bottom w:val="single" w:sz="4" w:space="1" w:color="auto"/>
        </w:pBdr>
        <w:tabs>
          <w:tab w:val="left" w:pos="1701"/>
          <w:tab w:val="left" w:pos="2268"/>
          <w:tab w:val="left" w:pos="2977"/>
          <w:tab w:val="left" w:pos="5670"/>
        </w:tabs>
        <w:rPr>
          <w:rFonts w:ascii="Arial" w:hAnsi="Arial" w:cs="Arial"/>
          <w:sz w:val="22"/>
          <w:szCs w:val="22"/>
        </w:rPr>
      </w:pPr>
      <w:r>
        <w:rPr>
          <w:rFonts w:ascii="Arial" w:hAnsi="Arial" w:cs="Arial"/>
          <w:b/>
          <w:bCs/>
          <w:sz w:val="22"/>
          <w:szCs w:val="22"/>
        </w:rPr>
        <w:t>Item</w:t>
      </w:r>
      <w:r w:rsidRPr="00E35B46">
        <w:rPr>
          <w:rFonts w:ascii="Arial" w:hAnsi="Arial" w:cs="Arial"/>
          <w:b/>
          <w:bCs/>
          <w:sz w:val="22"/>
          <w:szCs w:val="22"/>
        </w:rPr>
        <w:t>:</w:t>
      </w:r>
      <w:r>
        <w:rPr>
          <w:rFonts w:ascii="Arial" w:hAnsi="Arial" w:cs="Arial"/>
          <w:sz w:val="22"/>
          <w:szCs w:val="22"/>
        </w:rPr>
        <w:tab/>
      </w:r>
      <w:r>
        <w:rPr>
          <w:rFonts w:ascii="Arial" w:hAnsi="Arial" w:cs="Arial"/>
          <w:sz w:val="22"/>
          <w:szCs w:val="22"/>
        </w:rPr>
        <w:tab/>
        <w:t>Safety Management and Emergency Response Plan</w:t>
      </w:r>
    </w:p>
    <w:p w14:paraId="4B4F617B" w14:textId="77777777" w:rsidR="00740A87" w:rsidRDefault="00740A87" w:rsidP="00740A87">
      <w:pPr>
        <w:tabs>
          <w:tab w:val="left" w:pos="2268"/>
          <w:tab w:val="left" w:pos="2977"/>
          <w:tab w:val="left" w:pos="5670"/>
        </w:tabs>
        <w:rPr>
          <w:rFonts w:ascii="Arial" w:hAnsi="Arial" w:cs="Arial"/>
          <w:b/>
          <w:bCs/>
          <w:sz w:val="22"/>
          <w:szCs w:val="22"/>
        </w:rPr>
      </w:pPr>
    </w:p>
    <w:p w14:paraId="3F5B8BF8" w14:textId="77777777" w:rsidR="00740A87" w:rsidRDefault="00740A87" w:rsidP="00740A87">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Event name</w:t>
      </w:r>
      <w:r w:rsidRPr="00E35B46">
        <w:rPr>
          <w:rFonts w:ascii="Arial" w:hAnsi="Arial" w:cs="Arial"/>
          <w:b/>
          <w:bCs/>
          <w:sz w:val="22"/>
          <w:szCs w:val="22"/>
        </w:rPr>
        <w:t>:</w:t>
      </w:r>
      <w:r>
        <w:rPr>
          <w:rFonts w:ascii="Arial" w:hAnsi="Arial" w:cs="Arial"/>
          <w:sz w:val="22"/>
          <w:szCs w:val="22"/>
        </w:rPr>
        <w:tab/>
        <w:t>2022 Paddle Australia Canoe Ocean Racing Championships</w:t>
      </w:r>
    </w:p>
    <w:p w14:paraId="36156C3B" w14:textId="77777777" w:rsidR="00740A87" w:rsidRDefault="00740A87" w:rsidP="00740A87">
      <w:pPr>
        <w:tabs>
          <w:tab w:val="left" w:pos="2268"/>
          <w:tab w:val="left" w:pos="2977"/>
          <w:tab w:val="left" w:pos="5670"/>
        </w:tabs>
        <w:rPr>
          <w:rFonts w:ascii="Arial" w:hAnsi="Arial" w:cs="Arial"/>
          <w:b/>
          <w:bCs/>
          <w:sz w:val="22"/>
          <w:szCs w:val="22"/>
        </w:rPr>
      </w:pPr>
    </w:p>
    <w:p w14:paraId="6EE5E3AE" w14:textId="77777777" w:rsidR="00740A87" w:rsidRDefault="00740A87" w:rsidP="00740A87">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Venue details</w:t>
      </w:r>
      <w:r w:rsidRPr="00E35B46">
        <w:rPr>
          <w:rFonts w:ascii="Arial" w:hAnsi="Arial" w:cs="Arial"/>
          <w:b/>
          <w:bCs/>
          <w:sz w:val="22"/>
          <w:szCs w:val="22"/>
        </w:rPr>
        <w:t>:</w:t>
      </w:r>
      <w:r>
        <w:rPr>
          <w:rFonts w:ascii="Arial" w:hAnsi="Arial" w:cs="Arial"/>
          <w:sz w:val="22"/>
          <w:szCs w:val="22"/>
        </w:rPr>
        <w:tab/>
        <w:t>Kirra Beach and The Spit</w:t>
      </w:r>
    </w:p>
    <w:p w14:paraId="045C78A9" w14:textId="77777777" w:rsidR="00740A87" w:rsidRDefault="00740A87" w:rsidP="00740A87">
      <w:pPr>
        <w:tabs>
          <w:tab w:val="left" w:pos="2268"/>
          <w:tab w:val="left" w:pos="2977"/>
          <w:tab w:val="left" w:pos="5670"/>
        </w:tabs>
        <w:rPr>
          <w:rFonts w:ascii="Arial" w:hAnsi="Arial" w:cs="Arial"/>
          <w:b/>
          <w:bCs/>
          <w:sz w:val="22"/>
          <w:szCs w:val="22"/>
        </w:rPr>
      </w:pPr>
    </w:p>
    <w:p w14:paraId="6A8D94FA" w14:textId="77777777" w:rsidR="00740A87" w:rsidRPr="009E29D3" w:rsidRDefault="00740A87" w:rsidP="00740A87">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Event times</w:t>
      </w:r>
      <w:r w:rsidRPr="00E35B46">
        <w:rPr>
          <w:rFonts w:ascii="Arial" w:hAnsi="Arial" w:cs="Arial"/>
          <w:b/>
          <w:bCs/>
          <w:sz w:val="22"/>
          <w:szCs w:val="22"/>
        </w:rPr>
        <w:t>:</w:t>
      </w:r>
      <w:r>
        <w:rPr>
          <w:rFonts w:ascii="Arial" w:hAnsi="Arial" w:cs="Arial"/>
          <w:sz w:val="22"/>
          <w:szCs w:val="22"/>
        </w:rPr>
        <w:tab/>
        <w:t>Saturday, 22</w:t>
      </w:r>
      <w:r w:rsidRPr="00CC16AF">
        <w:rPr>
          <w:rFonts w:ascii="Arial" w:hAnsi="Arial" w:cs="Arial"/>
          <w:sz w:val="22"/>
          <w:szCs w:val="22"/>
          <w:vertAlign w:val="superscript"/>
        </w:rPr>
        <w:t>nd</w:t>
      </w:r>
      <w:r>
        <w:rPr>
          <w:rFonts w:ascii="Arial" w:hAnsi="Arial" w:cs="Arial"/>
          <w:sz w:val="22"/>
          <w:szCs w:val="22"/>
        </w:rPr>
        <w:t xml:space="preserve"> January 2022</w:t>
      </w:r>
    </w:p>
    <w:p w14:paraId="549933C1" w14:textId="77777777" w:rsidR="00740A87" w:rsidRDefault="00740A87" w:rsidP="00740A87">
      <w:pPr>
        <w:tabs>
          <w:tab w:val="left" w:pos="1701"/>
          <w:tab w:val="left" w:pos="2268"/>
          <w:tab w:val="left" w:pos="2977"/>
          <w:tab w:val="left" w:pos="5670"/>
        </w:tabs>
        <w:rPr>
          <w:rFonts w:ascii="Arial" w:hAnsi="Arial" w:cs="Arial"/>
          <w:sz w:val="22"/>
          <w:szCs w:val="22"/>
        </w:rPr>
      </w:pPr>
    </w:p>
    <w:p w14:paraId="14635366" w14:textId="77777777" w:rsidR="00740A87" w:rsidRDefault="00740A87" w:rsidP="00740A87">
      <w:pPr>
        <w:pBdr>
          <w:bottom w:val="single" w:sz="4" w:space="1" w:color="auto"/>
        </w:pBdr>
        <w:tabs>
          <w:tab w:val="left" w:pos="2268"/>
          <w:tab w:val="left" w:pos="2977"/>
          <w:tab w:val="left" w:pos="5670"/>
        </w:tabs>
        <w:rPr>
          <w:rFonts w:ascii="Arial" w:hAnsi="Arial" w:cs="Arial"/>
          <w:b/>
          <w:bCs/>
          <w:sz w:val="22"/>
          <w:szCs w:val="22"/>
        </w:rPr>
      </w:pPr>
    </w:p>
    <w:p w14:paraId="41833331" w14:textId="77777777" w:rsidR="00740A87" w:rsidRPr="00733C2B" w:rsidRDefault="00740A87" w:rsidP="00740A87">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Event Concept</w:t>
      </w:r>
    </w:p>
    <w:p w14:paraId="614FAF0C" w14:textId="77777777" w:rsidR="00740A87" w:rsidRDefault="00740A87" w:rsidP="00740A87">
      <w:pPr>
        <w:tabs>
          <w:tab w:val="left" w:pos="2268"/>
          <w:tab w:val="left" w:pos="2977"/>
          <w:tab w:val="left" w:pos="5670"/>
        </w:tabs>
        <w:rPr>
          <w:rFonts w:ascii="Arial" w:hAnsi="Arial" w:cs="Arial"/>
          <w:sz w:val="22"/>
          <w:szCs w:val="22"/>
        </w:rPr>
      </w:pPr>
    </w:p>
    <w:p w14:paraId="48FB4DCE" w14:textId="77777777" w:rsidR="00740A87" w:rsidRPr="000E4C07" w:rsidRDefault="00740A87" w:rsidP="00740A87">
      <w:pPr>
        <w:tabs>
          <w:tab w:val="left" w:pos="2268"/>
          <w:tab w:val="left" w:pos="2977"/>
          <w:tab w:val="left" w:pos="5670"/>
        </w:tabs>
        <w:rPr>
          <w:rFonts w:ascii="Arial" w:hAnsi="Arial" w:cs="Arial"/>
          <w:sz w:val="22"/>
          <w:szCs w:val="22"/>
        </w:rPr>
      </w:pPr>
      <w:r>
        <w:rPr>
          <w:rFonts w:ascii="Arial" w:hAnsi="Arial" w:cs="Arial"/>
          <w:sz w:val="22"/>
          <w:szCs w:val="22"/>
        </w:rPr>
        <w:t>In 2022 Paddle Australia will launch its inaugural Ocean Racing Championships (PACORC) on the Gold Coast.</w:t>
      </w:r>
    </w:p>
    <w:p w14:paraId="6BE4A7A2" w14:textId="77777777" w:rsidR="00740A87" w:rsidRPr="000E4C07" w:rsidRDefault="00740A87" w:rsidP="00740A87">
      <w:pPr>
        <w:tabs>
          <w:tab w:val="left" w:pos="2268"/>
          <w:tab w:val="left" w:pos="2977"/>
          <w:tab w:val="left" w:pos="5670"/>
        </w:tabs>
        <w:rPr>
          <w:rFonts w:ascii="Arial" w:hAnsi="Arial" w:cs="Arial"/>
          <w:sz w:val="22"/>
          <w:szCs w:val="22"/>
        </w:rPr>
      </w:pPr>
    </w:p>
    <w:p w14:paraId="3DFFDCDA" w14:textId="77777777" w:rsidR="00740A87" w:rsidRPr="00100ADC" w:rsidRDefault="00740A87" w:rsidP="00740A87">
      <w:pPr>
        <w:tabs>
          <w:tab w:val="left" w:pos="2268"/>
          <w:tab w:val="left" w:pos="2977"/>
          <w:tab w:val="left" w:pos="5670"/>
        </w:tabs>
        <w:rPr>
          <w:rFonts w:ascii="Arial" w:hAnsi="Arial" w:cs="Arial"/>
          <w:sz w:val="22"/>
          <w:szCs w:val="22"/>
        </w:rPr>
      </w:pPr>
      <w:r w:rsidRPr="00100ADC">
        <w:rPr>
          <w:rFonts w:ascii="Arial" w:hAnsi="Arial" w:cs="Arial"/>
          <w:sz w:val="22"/>
          <w:szCs w:val="22"/>
        </w:rPr>
        <w:t>Ocean Racing consists of long-distance surf ski, sea kayak and sea touring races. A surf ski is the fastest boat over long distances on ocean swells, with the only flatwater boat able to go faster being an Olympic-standard canoe sprint boat. The challenges canoe ocean racing can face include large waves driven by the wind, hurricane generated ground swells and paddling in wind speeds of more than 20 knots.</w:t>
      </w:r>
    </w:p>
    <w:p w14:paraId="1BC8595C" w14:textId="77777777" w:rsidR="00740A87" w:rsidRPr="00100ADC" w:rsidRDefault="00740A87" w:rsidP="00740A87">
      <w:pPr>
        <w:tabs>
          <w:tab w:val="left" w:pos="2268"/>
          <w:tab w:val="left" w:pos="2977"/>
          <w:tab w:val="left" w:pos="5670"/>
        </w:tabs>
        <w:rPr>
          <w:rFonts w:ascii="Arial" w:hAnsi="Arial" w:cs="Arial"/>
          <w:sz w:val="22"/>
          <w:szCs w:val="22"/>
        </w:rPr>
      </w:pPr>
    </w:p>
    <w:p w14:paraId="7018E0CE" w14:textId="77777777" w:rsidR="00740A87" w:rsidRDefault="00740A87" w:rsidP="00740A87">
      <w:pPr>
        <w:tabs>
          <w:tab w:val="left" w:pos="2268"/>
          <w:tab w:val="left" w:pos="2977"/>
          <w:tab w:val="left" w:pos="5670"/>
        </w:tabs>
        <w:rPr>
          <w:rFonts w:ascii="Arial" w:hAnsi="Arial" w:cs="Arial"/>
          <w:sz w:val="22"/>
          <w:szCs w:val="22"/>
        </w:rPr>
      </w:pPr>
      <w:r w:rsidRPr="00100ADC">
        <w:rPr>
          <w:rFonts w:ascii="Arial" w:hAnsi="Arial" w:cs="Arial"/>
          <w:sz w:val="22"/>
          <w:szCs w:val="22"/>
        </w:rPr>
        <w:t>Surf skis originated in Australia in the 1900s when two brothers, Harry and Jack McLaren, used them around their family’s oyster beds on Lake Innes in New South Wales. They would also use their custom-made boats to surf the beaches at nearby Port Macquarie. The speed and versatility of the boats made them ideal for lifesaving, and in 1946 surf ski became a part of the lifesaving competition programme.</w:t>
      </w:r>
    </w:p>
    <w:p w14:paraId="05753C7F" w14:textId="77777777" w:rsidR="00740A87" w:rsidRPr="000E4C07" w:rsidRDefault="00740A87" w:rsidP="00740A87">
      <w:pPr>
        <w:tabs>
          <w:tab w:val="left" w:pos="2268"/>
          <w:tab w:val="left" w:pos="2977"/>
          <w:tab w:val="left" w:pos="5670"/>
        </w:tabs>
        <w:rPr>
          <w:rFonts w:ascii="Arial" w:hAnsi="Arial" w:cs="Arial"/>
          <w:sz w:val="22"/>
          <w:szCs w:val="22"/>
        </w:rPr>
      </w:pPr>
    </w:p>
    <w:p w14:paraId="7D9E78C6" w14:textId="77777777" w:rsidR="00740A87" w:rsidRDefault="00740A87" w:rsidP="00740A87">
      <w:pPr>
        <w:tabs>
          <w:tab w:val="left" w:pos="2268"/>
          <w:tab w:val="left" w:pos="2977"/>
          <w:tab w:val="left" w:pos="5670"/>
        </w:tabs>
        <w:rPr>
          <w:rFonts w:ascii="Arial" w:hAnsi="Arial" w:cs="Arial"/>
          <w:sz w:val="22"/>
          <w:szCs w:val="22"/>
        </w:rPr>
      </w:pPr>
      <w:r>
        <w:rPr>
          <w:rFonts w:ascii="Arial" w:hAnsi="Arial" w:cs="Arial"/>
          <w:sz w:val="22"/>
          <w:szCs w:val="22"/>
        </w:rPr>
        <w:t xml:space="preserve">The 2022 PACORC </w:t>
      </w:r>
      <w:r w:rsidRPr="000E4C07">
        <w:rPr>
          <w:rFonts w:ascii="Arial" w:hAnsi="Arial" w:cs="Arial"/>
          <w:sz w:val="22"/>
          <w:szCs w:val="22"/>
        </w:rPr>
        <w:t xml:space="preserve">will </w:t>
      </w:r>
      <w:r>
        <w:rPr>
          <w:rFonts w:ascii="Arial" w:hAnsi="Arial" w:cs="Arial"/>
          <w:sz w:val="22"/>
          <w:szCs w:val="22"/>
        </w:rPr>
        <w:t xml:space="preserve">bring the ocean racing community from across Australia and beyond to the beautiful beaches of the Gold Coast to compete on a </w:t>
      </w:r>
      <w:r w:rsidRPr="000E4C07">
        <w:rPr>
          <w:rFonts w:ascii="Arial" w:hAnsi="Arial" w:cs="Arial"/>
          <w:sz w:val="22"/>
          <w:szCs w:val="22"/>
        </w:rPr>
        <w:t>range of craft including Stand up paddle boards, Outrigger Canoes</w:t>
      </w:r>
      <w:r>
        <w:rPr>
          <w:rFonts w:ascii="Arial" w:hAnsi="Arial" w:cs="Arial"/>
          <w:sz w:val="22"/>
          <w:szCs w:val="22"/>
        </w:rPr>
        <w:t xml:space="preserve">, </w:t>
      </w:r>
      <w:r w:rsidRPr="000E4C07">
        <w:rPr>
          <w:rFonts w:ascii="Arial" w:hAnsi="Arial" w:cs="Arial"/>
          <w:sz w:val="22"/>
          <w:szCs w:val="22"/>
        </w:rPr>
        <w:t>Ocean Skis and</w:t>
      </w:r>
      <w:r>
        <w:rPr>
          <w:rFonts w:ascii="Arial" w:hAnsi="Arial" w:cs="Arial"/>
          <w:sz w:val="22"/>
          <w:szCs w:val="22"/>
        </w:rPr>
        <w:t xml:space="preserve"> Spec Skis for the honour of being crowned an inaugural Paddle Australia Canoe Ocean Racing Champion. </w:t>
      </w:r>
    </w:p>
    <w:p w14:paraId="438C3D50" w14:textId="77777777" w:rsidR="00740A87" w:rsidRDefault="00740A87" w:rsidP="00740A87">
      <w:pPr>
        <w:pBdr>
          <w:bottom w:val="single" w:sz="4" w:space="1" w:color="auto"/>
        </w:pBdr>
        <w:tabs>
          <w:tab w:val="left" w:pos="2268"/>
          <w:tab w:val="left" w:pos="2977"/>
          <w:tab w:val="left" w:pos="5670"/>
        </w:tabs>
        <w:rPr>
          <w:rFonts w:ascii="Arial" w:hAnsi="Arial" w:cs="Arial"/>
          <w:sz w:val="22"/>
          <w:szCs w:val="22"/>
        </w:rPr>
      </w:pPr>
    </w:p>
    <w:p w14:paraId="761909CA" w14:textId="77777777" w:rsidR="00740A87" w:rsidRDefault="00740A87" w:rsidP="00740A87">
      <w:pPr>
        <w:pBdr>
          <w:bottom w:val="single" w:sz="4" w:space="1" w:color="auto"/>
        </w:pBdr>
        <w:tabs>
          <w:tab w:val="left" w:pos="2268"/>
          <w:tab w:val="left" w:pos="2977"/>
          <w:tab w:val="left" w:pos="5670"/>
        </w:tabs>
        <w:rPr>
          <w:rFonts w:ascii="Arial" w:hAnsi="Arial" w:cs="Arial"/>
          <w:b/>
          <w:bCs/>
          <w:sz w:val="22"/>
          <w:szCs w:val="22"/>
        </w:rPr>
      </w:pPr>
    </w:p>
    <w:p w14:paraId="39998185" w14:textId="77777777" w:rsidR="00740A87" w:rsidRPr="00733C2B" w:rsidRDefault="00740A87" w:rsidP="00740A87">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Event Objectives</w:t>
      </w:r>
    </w:p>
    <w:p w14:paraId="510A9DF6" w14:textId="77777777" w:rsidR="00740A87" w:rsidRDefault="00740A87" w:rsidP="00740A87">
      <w:pPr>
        <w:tabs>
          <w:tab w:val="left" w:pos="2268"/>
          <w:tab w:val="left" w:pos="2977"/>
          <w:tab w:val="left" w:pos="5670"/>
        </w:tabs>
        <w:rPr>
          <w:rFonts w:ascii="Arial" w:hAnsi="Arial" w:cs="Arial"/>
          <w:sz w:val="22"/>
          <w:szCs w:val="22"/>
        </w:rPr>
      </w:pPr>
    </w:p>
    <w:p w14:paraId="1F5ACD9F" w14:textId="77777777" w:rsidR="00740A87" w:rsidRPr="00237279" w:rsidRDefault="00740A87" w:rsidP="00740A87">
      <w:pPr>
        <w:widowControl/>
        <w:tabs>
          <w:tab w:val="left" w:pos="2268"/>
        </w:tabs>
        <w:spacing w:after="160" w:line="259" w:lineRule="auto"/>
        <w:rPr>
          <w:rFonts w:ascii="Arial" w:hAnsi="Arial" w:cs="Arial"/>
          <w:sz w:val="22"/>
          <w:szCs w:val="22"/>
        </w:rPr>
      </w:pPr>
      <w:r w:rsidRPr="00237279">
        <w:rPr>
          <w:rFonts w:ascii="Arial" w:hAnsi="Arial" w:cs="Arial"/>
          <w:sz w:val="22"/>
          <w:szCs w:val="22"/>
        </w:rPr>
        <w:t xml:space="preserve">Paddle </w:t>
      </w:r>
      <w:r>
        <w:rPr>
          <w:rFonts w:ascii="Arial" w:hAnsi="Arial" w:cs="Arial"/>
          <w:sz w:val="22"/>
          <w:szCs w:val="22"/>
        </w:rPr>
        <w:t>Queensland</w:t>
      </w:r>
      <w:r w:rsidRPr="00237279">
        <w:rPr>
          <w:rFonts w:ascii="Arial" w:hAnsi="Arial" w:cs="Arial"/>
          <w:sz w:val="22"/>
          <w:szCs w:val="22"/>
        </w:rPr>
        <w:t xml:space="preserve"> will deliver </w:t>
      </w:r>
      <w:r>
        <w:rPr>
          <w:rFonts w:ascii="Arial" w:hAnsi="Arial" w:cs="Arial"/>
          <w:sz w:val="22"/>
          <w:szCs w:val="22"/>
        </w:rPr>
        <w:t xml:space="preserve">the below </w:t>
      </w:r>
      <w:r w:rsidRPr="00237279">
        <w:rPr>
          <w:rFonts w:ascii="Arial" w:hAnsi="Arial" w:cs="Arial"/>
          <w:sz w:val="22"/>
          <w:szCs w:val="22"/>
        </w:rPr>
        <w:t xml:space="preserve">activities </w:t>
      </w:r>
      <w:r>
        <w:rPr>
          <w:rFonts w:ascii="Arial" w:hAnsi="Arial" w:cs="Arial"/>
          <w:sz w:val="22"/>
          <w:szCs w:val="22"/>
        </w:rPr>
        <w:t xml:space="preserve">on the Gold Coast </w:t>
      </w:r>
      <w:r w:rsidRPr="00237279">
        <w:rPr>
          <w:rFonts w:ascii="Arial" w:hAnsi="Arial" w:cs="Arial"/>
          <w:sz w:val="22"/>
          <w:szCs w:val="22"/>
        </w:rPr>
        <w:t xml:space="preserve">in </w:t>
      </w:r>
      <w:r>
        <w:rPr>
          <w:rFonts w:ascii="Arial" w:hAnsi="Arial" w:cs="Arial"/>
          <w:sz w:val="22"/>
          <w:szCs w:val="22"/>
        </w:rPr>
        <w:t>January 2022</w:t>
      </w:r>
      <w:r w:rsidRPr="00237279">
        <w:rPr>
          <w:rFonts w:ascii="Arial" w:hAnsi="Arial" w:cs="Arial"/>
          <w:sz w:val="22"/>
          <w:szCs w:val="22"/>
        </w:rPr>
        <w:t>:</w:t>
      </w:r>
    </w:p>
    <w:p w14:paraId="798F0BC6" w14:textId="77777777" w:rsidR="00740A87" w:rsidRDefault="00740A87" w:rsidP="00740A87">
      <w:pPr>
        <w:pStyle w:val="ListParagraph"/>
        <w:widowControl/>
        <w:numPr>
          <w:ilvl w:val="0"/>
          <w:numId w:val="11"/>
        </w:numPr>
        <w:tabs>
          <w:tab w:val="left" w:pos="2268"/>
        </w:tabs>
        <w:spacing w:after="160" w:line="259" w:lineRule="auto"/>
        <w:rPr>
          <w:rFonts w:ascii="Arial" w:hAnsi="Arial" w:cs="Arial"/>
          <w:sz w:val="22"/>
          <w:szCs w:val="22"/>
        </w:rPr>
      </w:pPr>
      <w:r>
        <w:rPr>
          <w:rFonts w:ascii="Arial" w:hAnsi="Arial" w:cs="Arial"/>
          <w:sz w:val="22"/>
          <w:szCs w:val="22"/>
        </w:rPr>
        <w:t>The Paddle Australia Canoe Ocean Racing Championships</w:t>
      </w:r>
      <w:r w:rsidRPr="00960734">
        <w:rPr>
          <w:rFonts w:ascii="Arial" w:hAnsi="Arial" w:cs="Arial"/>
          <w:sz w:val="22"/>
          <w:szCs w:val="22"/>
        </w:rPr>
        <w:t xml:space="preserve"> – a </w:t>
      </w:r>
      <w:r>
        <w:rPr>
          <w:rFonts w:ascii="Arial" w:hAnsi="Arial" w:cs="Arial"/>
          <w:sz w:val="22"/>
          <w:szCs w:val="22"/>
        </w:rPr>
        <w:t>2</w:t>
      </w:r>
      <w:r w:rsidRPr="00960734">
        <w:rPr>
          <w:rFonts w:ascii="Arial" w:hAnsi="Arial" w:cs="Arial"/>
          <w:sz w:val="22"/>
          <w:szCs w:val="22"/>
        </w:rPr>
        <w:t>7</w:t>
      </w:r>
      <w:r>
        <w:rPr>
          <w:rFonts w:ascii="Arial" w:hAnsi="Arial" w:cs="Arial"/>
          <w:sz w:val="22"/>
          <w:szCs w:val="22"/>
        </w:rPr>
        <w:t xml:space="preserve"> </w:t>
      </w:r>
      <w:r w:rsidRPr="00960734">
        <w:rPr>
          <w:rFonts w:ascii="Arial" w:hAnsi="Arial" w:cs="Arial"/>
          <w:sz w:val="22"/>
          <w:szCs w:val="22"/>
        </w:rPr>
        <w:t xml:space="preserve">km paddle starting at the </w:t>
      </w:r>
      <w:r>
        <w:rPr>
          <w:rFonts w:ascii="Arial" w:hAnsi="Arial" w:cs="Arial"/>
          <w:sz w:val="22"/>
          <w:szCs w:val="22"/>
        </w:rPr>
        <w:t xml:space="preserve">Kirra Beach </w:t>
      </w:r>
      <w:r w:rsidRPr="00960734">
        <w:rPr>
          <w:rFonts w:ascii="Arial" w:hAnsi="Arial" w:cs="Arial"/>
          <w:sz w:val="22"/>
          <w:szCs w:val="22"/>
        </w:rPr>
        <w:t xml:space="preserve">Surf Life Saving Club travelling </w:t>
      </w:r>
      <w:r>
        <w:rPr>
          <w:rFonts w:ascii="Arial" w:hAnsi="Arial" w:cs="Arial"/>
          <w:sz w:val="22"/>
          <w:szCs w:val="22"/>
        </w:rPr>
        <w:t xml:space="preserve">north along the coast </w:t>
      </w:r>
      <w:r w:rsidRPr="00960734">
        <w:rPr>
          <w:rFonts w:ascii="Arial" w:hAnsi="Arial" w:cs="Arial"/>
          <w:sz w:val="22"/>
          <w:szCs w:val="22"/>
        </w:rPr>
        <w:t xml:space="preserve">towards </w:t>
      </w:r>
      <w:r>
        <w:rPr>
          <w:rFonts w:ascii="Arial" w:hAnsi="Arial" w:cs="Arial"/>
          <w:sz w:val="22"/>
          <w:szCs w:val="22"/>
        </w:rPr>
        <w:t>the finish line at The Spit south of the sand pumping jetty,</w:t>
      </w:r>
      <w:r>
        <w:rPr>
          <w:rFonts w:ascii="Arial" w:hAnsi="Arial" w:cs="Arial"/>
          <w:sz w:val="22"/>
          <w:szCs w:val="22"/>
        </w:rPr>
        <w:br/>
      </w:r>
    </w:p>
    <w:p w14:paraId="7FC3A1EA" w14:textId="77777777" w:rsidR="00740A87" w:rsidRDefault="00740A87" w:rsidP="00740A87">
      <w:pPr>
        <w:pStyle w:val="ListParagraph"/>
        <w:widowControl/>
        <w:numPr>
          <w:ilvl w:val="0"/>
          <w:numId w:val="11"/>
        </w:numPr>
        <w:tabs>
          <w:tab w:val="left" w:pos="2268"/>
        </w:tabs>
        <w:spacing w:after="160" w:line="259" w:lineRule="auto"/>
        <w:rPr>
          <w:rFonts w:ascii="Arial" w:hAnsi="Arial" w:cs="Arial"/>
          <w:sz w:val="22"/>
          <w:szCs w:val="22"/>
        </w:rPr>
      </w:pPr>
      <w:r w:rsidRPr="00100ADC">
        <w:rPr>
          <w:rFonts w:ascii="Arial" w:hAnsi="Arial" w:cs="Arial"/>
          <w:sz w:val="22"/>
          <w:szCs w:val="22"/>
        </w:rPr>
        <w:t xml:space="preserve">Engage </w:t>
      </w:r>
      <w:r>
        <w:rPr>
          <w:rFonts w:ascii="Arial" w:hAnsi="Arial" w:cs="Arial"/>
          <w:sz w:val="22"/>
          <w:szCs w:val="22"/>
        </w:rPr>
        <w:t xml:space="preserve">with and advise the </w:t>
      </w:r>
      <w:r w:rsidRPr="00100ADC">
        <w:rPr>
          <w:rFonts w:ascii="Arial" w:hAnsi="Arial" w:cs="Arial"/>
          <w:sz w:val="22"/>
          <w:szCs w:val="22"/>
        </w:rPr>
        <w:t xml:space="preserve">Australian </w:t>
      </w:r>
      <w:r>
        <w:rPr>
          <w:rFonts w:ascii="Arial" w:hAnsi="Arial" w:cs="Arial"/>
          <w:sz w:val="22"/>
          <w:szCs w:val="22"/>
        </w:rPr>
        <w:t xml:space="preserve">and Oceanic </w:t>
      </w:r>
      <w:r w:rsidRPr="00100ADC">
        <w:rPr>
          <w:rFonts w:ascii="Arial" w:hAnsi="Arial" w:cs="Arial"/>
          <w:sz w:val="22"/>
          <w:szCs w:val="22"/>
        </w:rPr>
        <w:t xml:space="preserve">Ocean </w:t>
      </w:r>
      <w:r>
        <w:rPr>
          <w:rFonts w:ascii="Arial" w:hAnsi="Arial" w:cs="Arial"/>
          <w:sz w:val="22"/>
          <w:szCs w:val="22"/>
        </w:rPr>
        <w:t>R</w:t>
      </w:r>
      <w:r w:rsidRPr="00100ADC">
        <w:rPr>
          <w:rFonts w:ascii="Arial" w:hAnsi="Arial" w:cs="Arial"/>
          <w:sz w:val="22"/>
          <w:szCs w:val="22"/>
        </w:rPr>
        <w:t>acing communities</w:t>
      </w:r>
      <w:r>
        <w:rPr>
          <w:rFonts w:ascii="Arial" w:hAnsi="Arial" w:cs="Arial"/>
          <w:sz w:val="22"/>
          <w:szCs w:val="22"/>
        </w:rPr>
        <w:t xml:space="preserve"> that the PACORC is an ICF Ocean Racing World Championships 2022 qualifier</w:t>
      </w:r>
      <w:r>
        <w:rPr>
          <w:rFonts w:ascii="Arial" w:hAnsi="Arial" w:cs="Arial"/>
          <w:sz w:val="22"/>
          <w:szCs w:val="22"/>
        </w:rPr>
        <w:br/>
      </w:r>
    </w:p>
    <w:p w14:paraId="0F2778EF" w14:textId="0DBB1680" w:rsidR="00740A87" w:rsidRDefault="00740A87" w:rsidP="00740A87">
      <w:pPr>
        <w:pStyle w:val="ListParagraph"/>
        <w:widowControl/>
        <w:numPr>
          <w:ilvl w:val="0"/>
          <w:numId w:val="11"/>
        </w:numPr>
        <w:tabs>
          <w:tab w:val="left" w:pos="2268"/>
        </w:tabs>
        <w:spacing w:after="160" w:line="259" w:lineRule="auto"/>
        <w:rPr>
          <w:rFonts w:ascii="Arial" w:hAnsi="Arial" w:cs="Arial"/>
          <w:sz w:val="22"/>
          <w:szCs w:val="22"/>
        </w:rPr>
      </w:pPr>
      <w:r w:rsidRPr="009E29D3">
        <w:rPr>
          <w:rFonts w:ascii="Arial" w:hAnsi="Arial" w:cs="Arial"/>
          <w:sz w:val="22"/>
          <w:szCs w:val="22"/>
        </w:rPr>
        <w:t>Generate positive economic impact for the City of Gold Coast economy.</w:t>
      </w:r>
      <w:r>
        <w:rPr>
          <w:rFonts w:ascii="Arial" w:hAnsi="Arial" w:cs="Arial"/>
          <w:sz w:val="22"/>
          <w:szCs w:val="22"/>
        </w:rPr>
        <w:br/>
      </w:r>
      <w:r>
        <w:rPr>
          <w:rFonts w:ascii="Arial" w:hAnsi="Arial" w:cs="Arial"/>
          <w:sz w:val="22"/>
          <w:szCs w:val="22"/>
        </w:rPr>
        <w:br/>
      </w:r>
    </w:p>
    <w:p w14:paraId="41810574" w14:textId="08A5C581" w:rsidR="00740A87" w:rsidRPr="00740A87" w:rsidRDefault="00740A87" w:rsidP="00740A87">
      <w:pPr>
        <w:widowControl/>
        <w:spacing w:after="160" w:line="259" w:lineRule="auto"/>
        <w:rPr>
          <w:rFonts w:ascii="Arial" w:hAnsi="Arial" w:cs="Arial"/>
          <w:sz w:val="22"/>
          <w:szCs w:val="22"/>
        </w:rPr>
      </w:pPr>
      <w:r>
        <w:rPr>
          <w:rFonts w:ascii="Arial" w:hAnsi="Arial" w:cs="Arial"/>
          <w:sz w:val="22"/>
          <w:szCs w:val="22"/>
        </w:rPr>
        <w:br w:type="page"/>
      </w:r>
    </w:p>
    <w:p w14:paraId="78572417" w14:textId="77777777" w:rsidR="00740A87" w:rsidRPr="0038308B" w:rsidRDefault="00740A87" w:rsidP="00740A87">
      <w:pPr>
        <w:widowControl/>
        <w:pBdr>
          <w:bottom w:val="single" w:sz="4" w:space="1" w:color="auto"/>
        </w:pBdr>
        <w:spacing w:after="160" w:line="259" w:lineRule="auto"/>
        <w:rPr>
          <w:rFonts w:ascii="Arial" w:hAnsi="Arial" w:cs="Arial"/>
          <w:b/>
          <w:bCs/>
          <w:sz w:val="22"/>
          <w:szCs w:val="22"/>
        </w:rPr>
      </w:pPr>
      <w:r w:rsidRPr="0038308B">
        <w:rPr>
          <w:rFonts w:ascii="Arial" w:hAnsi="Arial" w:cs="Arial"/>
          <w:b/>
          <w:bCs/>
          <w:sz w:val="22"/>
          <w:szCs w:val="22"/>
        </w:rPr>
        <w:lastRenderedPageBreak/>
        <w:t xml:space="preserve">COVID-19 </w:t>
      </w:r>
    </w:p>
    <w:p w14:paraId="42107A32" w14:textId="77777777" w:rsidR="00740A87" w:rsidRPr="000838D9" w:rsidRDefault="00740A87" w:rsidP="00740A87">
      <w:pPr>
        <w:spacing w:before="120" w:after="120"/>
        <w:rPr>
          <w:rFonts w:ascii="Arial" w:hAnsi="Arial" w:cs="Arial"/>
          <w:color w:val="000000" w:themeColor="text1"/>
          <w:sz w:val="21"/>
          <w:szCs w:val="21"/>
        </w:rPr>
      </w:pPr>
      <w:r w:rsidRPr="000838D9">
        <w:rPr>
          <w:rFonts w:ascii="Arial" w:hAnsi="Arial" w:cs="Arial"/>
          <w:color w:val="000000" w:themeColor="text1"/>
          <w:sz w:val="21"/>
          <w:szCs w:val="21"/>
        </w:rPr>
        <w:t xml:space="preserve">Queensland’s COVID Safe Future roadmap is focused </w:t>
      </w:r>
      <w:r>
        <w:rPr>
          <w:rFonts w:ascii="Arial" w:hAnsi="Arial" w:cs="Arial"/>
          <w:color w:val="000000" w:themeColor="text1"/>
          <w:sz w:val="21"/>
          <w:szCs w:val="21"/>
        </w:rPr>
        <w:t xml:space="preserve">on </w:t>
      </w:r>
      <w:r w:rsidRPr="00EA7237">
        <w:rPr>
          <w:rFonts w:ascii="Arial" w:hAnsi="Arial" w:cs="Arial"/>
          <w:color w:val="000000" w:themeColor="text1"/>
          <w:sz w:val="21"/>
          <w:szCs w:val="21"/>
        </w:rPr>
        <w:t>help</w:t>
      </w:r>
      <w:r>
        <w:rPr>
          <w:rFonts w:ascii="Arial" w:hAnsi="Arial" w:cs="Arial"/>
          <w:color w:val="000000" w:themeColor="text1"/>
          <w:sz w:val="21"/>
          <w:szCs w:val="21"/>
        </w:rPr>
        <w:t>ing</w:t>
      </w:r>
      <w:r w:rsidRPr="00EA7237">
        <w:rPr>
          <w:rFonts w:ascii="Arial" w:hAnsi="Arial" w:cs="Arial"/>
          <w:color w:val="000000" w:themeColor="text1"/>
          <w:sz w:val="21"/>
          <w:szCs w:val="21"/>
        </w:rPr>
        <w:t xml:space="preserve"> reconnect our communities and keep our economy moving</w:t>
      </w:r>
      <w:r w:rsidRPr="000838D9">
        <w:rPr>
          <w:rFonts w:ascii="Arial" w:hAnsi="Arial" w:cs="Arial"/>
          <w:color w:val="000000" w:themeColor="text1"/>
          <w:sz w:val="21"/>
          <w:szCs w:val="21"/>
        </w:rPr>
        <w:t>.</w:t>
      </w:r>
    </w:p>
    <w:p w14:paraId="0D2CA31D" w14:textId="77777777" w:rsidR="00740A87" w:rsidRDefault="00740A87" w:rsidP="00740A87">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The ‘New Normal’ of maintaining physical distancing (1.5 metre), </w:t>
      </w:r>
    </w:p>
    <w:p w14:paraId="047A45F0" w14:textId="77777777" w:rsidR="00740A87" w:rsidRDefault="00740A87" w:rsidP="00740A87">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Wear a mask when distancing is not possible, </w:t>
      </w:r>
    </w:p>
    <w:p w14:paraId="61D9B6B7" w14:textId="77777777" w:rsidR="00740A87" w:rsidRDefault="00740A87" w:rsidP="00740A87">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Maintain good hand hygiene, </w:t>
      </w:r>
    </w:p>
    <w:p w14:paraId="784382F6" w14:textId="77777777" w:rsidR="00740A87" w:rsidRDefault="00740A87" w:rsidP="00740A87">
      <w:pPr>
        <w:pStyle w:val="ListParagraph"/>
        <w:widowControl/>
        <w:numPr>
          <w:ilvl w:val="0"/>
          <w:numId w:val="12"/>
        </w:numPr>
        <w:spacing w:before="120" w:after="120"/>
        <w:ind w:left="714" w:hanging="357"/>
        <w:rPr>
          <w:rFonts w:ascii="Arial" w:hAnsi="Arial" w:cs="Arial"/>
          <w:color w:val="000000" w:themeColor="text1"/>
          <w:sz w:val="21"/>
          <w:szCs w:val="21"/>
        </w:rPr>
      </w:pPr>
      <w:r w:rsidRPr="00EA7237">
        <w:rPr>
          <w:rFonts w:ascii="Arial" w:hAnsi="Arial" w:cs="Arial"/>
          <w:color w:val="000000" w:themeColor="text1"/>
          <w:sz w:val="21"/>
          <w:szCs w:val="21"/>
        </w:rPr>
        <w:t xml:space="preserve">Stay at home when sick, </w:t>
      </w:r>
    </w:p>
    <w:p w14:paraId="51041A91" w14:textId="77777777" w:rsidR="00740A87" w:rsidRDefault="00740A87" w:rsidP="00740A87">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Allowing for effective contact tracing, </w:t>
      </w:r>
    </w:p>
    <w:p w14:paraId="257C089D" w14:textId="77777777" w:rsidR="00740A87" w:rsidRPr="00C85805" w:rsidRDefault="00740A87" w:rsidP="00740A87">
      <w:pPr>
        <w:widowControl/>
        <w:spacing w:before="120" w:after="120"/>
        <w:rPr>
          <w:rFonts w:ascii="Arial" w:hAnsi="Arial" w:cs="Arial"/>
          <w:color w:val="000000" w:themeColor="text1"/>
          <w:sz w:val="21"/>
          <w:szCs w:val="21"/>
        </w:rPr>
      </w:pPr>
    </w:p>
    <w:p w14:paraId="22634402" w14:textId="77777777" w:rsidR="00740A87" w:rsidRPr="00C85805" w:rsidRDefault="00740A87" w:rsidP="00740A87">
      <w:pPr>
        <w:widowControl/>
        <w:pBdr>
          <w:bottom w:val="single" w:sz="4" w:space="1" w:color="auto"/>
        </w:pBdr>
        <w:spacing w:after="160"/>
        <w:rPr>
          <w:rFonts w:ascii="Arial" w:hAnsi="Arial" w:cs="Arial"/>
          <w:b/>
          <w:bCs/>
          <w:caps/>
          <w:sz w:val="24"/>
          <w:szCs w:val="22"/>
        </w:rPr>
      </w:pPr>
      <w:r w:rsidRPr="00C85805">
        <w:rPr>
          <w:rFonts w:ascii="Arial" w:hAnsi="Arial" w:cs="Arial"/>
          <w:b/>
          <w:bCs/>
          <w:caps/>
          <w:sz w:val="24"/>
          <w:szCs w:val="22"/>
        </w:rPr>
        <w:t>Attendance register</w:t>
      </w:r>
    </w:p>
    <w:p w14:paraId="5534B374" w14:textId="77777777" w:rsidR="00740A87" w:rsidRDefault="00740A87" w:rsidP="00740A87">
      <w:pPr>
        <w:widowControl/>
        <w:spacing w:after="160"/>
        <w:rPr>
          <w:rFonts w:ascii="Arial" w:hAnsi="Arial" w:cs="Arial"/>
          <w:sz w:val="22"/>
          <w:szCs w:val="22"/>
        </w:rPr>
      </w:pPr>
      <w:r w:rsidRPr="00C85805">
        <w:rPr>
          <w:rFonts w:ascii="Arial" w:hAnsi="Arial" w:cs="Arial"/>
          <w:sz w:val="22"/>
          <w:szCs w:val="22"/>
        </w:rPr>
        <w:t xml:space="preserve">At each event sanctioned by Paddle Queensland an attendance register sign in form will be required prior to entering the participation area. </w:t>
      </w:r>
      <w:r>
        <w:rPr>
          <w:rFonts w:ascii="Arial" w:hAnsi="Arial" w:cs="Arial"/>
          <w:sz w:val="22"/>
          <w:szCs w:val="22"/>
        </w:rPr>
        <w:br/>
      </w:r>
    </w:p>
    <w:p w14:paraId="61D541DB" w14:textId="77777777" w:rsidR="00740A87" w:rsidRPr="000C2ED7" w:rsidRDefault="00740A87" w:rsidP="00740A87">
      <w:pPr>
        <w:widowControl/>
        <w:spacing w:after="160"/>
        <w:jc w:val="center"/>
        <w:rPr>
          <w:rFonts w:ascii="Arial" w:eastAsia="Arial" w:hAnsi="Arial" w:cs="Arial"/>
          <w:sz w:val="22"/>
          <w:szCs w:val="22"/>
        </w:rPr>
      </w:pPr>
      <w:r>
        <w:rPr>
          <w:noProof/>
          <w:snapToGrid/>
        </w:rPr>
        <w:drawing>
          <wp:inline distT="0" distB="0" distL="0" distR="0" wp14:anchorId="4CAFEF33" wp14:editId="1478580A">
            <wp:extent cx="3573446" cy="5054600"/>
            <wp:effectExtent l="12700" t="12700" r="825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577769" cy="5060715"/>
                    </a:xfrm>
                    <a:prstGeom prst="rect">
                      <a:avLst/>
                    </a:prstGeom>
                    <a:ln>
                      <a:solidFill>
                        <a:schemeClr val="tx1"/>
                      </a:solidFill>
                    </a:ln>
                  </pic:spPr>
                </pic:pic>
              </a:graphicData>
            </a:graphic>
          </wp:inline>
        </w:drawing>
      </w:r>
    </w:p>
    <w:p w14:paraId="605CDB11" w14:textId="77777777" w:rsidR="00740A87" w:rsidRDefault="00740A87">
      <w:pPr>
        <w:widowControl/>
        <w:spacing w:after="160" w:line="259" w:lineRule="auto"/>
        <w:rPr>
          <w:rFonts w:ascii="Arial" w:hAnsi="Arial" w:cs="Arial"/>
          <w:b/>
          <w:bCs/>
          <w:sz w:val="22"/>
          <w:szCs w:val="22"/>
        </w:rPr>
      </w:pPr>
      <w:r>
        <w:rPr>
          <w:rFonts w:ascii="Arial" w:hAnsi="Arial" w:cs="Arial"/>
          <w:b/>
          <w:bCs/>
          <w:sz w:val="22"/>
          <w:szCs w:val="22"/>
        </w:rPr>
        <w:br w:type="page"/>
      </w:r>
    </w:p>
    <w:p w14:paraId="4D4C4ACB" w14:textId="5A96A5A0"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lastRenderedPageBreak/>
        <w:t>Overview</w:t>
      </w:r>
    </w:p>
    <w:p w14:paraId="02DE3E98" w14:textId="77777777" w:rsidR="00740A87" w:rsidRDefault="00740A87" w:rsidP="00740A87">
      <w:pPr>
        <w:tabs>
          <w:tab w:val="left" w:pos="1701"/>
          <w:tab w:val="left" w:pos="2268"/>
          <w:tab w:val="left" w:pos="2977"/>
          <w:tab w:val="left" w:pos="5670"/>
        </w:tabs>
        <w:rPr>
          <w:rFonts w:ascii="Arial" w:hAnsi="Arial" w:cs="Arial"/>
          <w:sz w:val="22"/>
          <w:szCs w:val="22"/>
        </w:rPr>
      </w:pPr>
    </w:p>
    <w:p w14:paraId="2313EF77" w14:textId="77777777" w:rsidR="00740A87" w:rsidRPr="0083241B" w:rsidRDefault="00740A87" w:rsidP="00740A87">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 xml:space="preserve">This document details the procedures for the safety of all people, both participants and officials during the </w:t>
      </w:r>
      <w:r>
        <w:rPr>
          <w:rFonts w:ascii="Arial" w:hAnsi="Arial" w:cs="Arial"/>
          <w:sz w:val="22"/>
          <w:szCs w:val="22"/>
        </w:rPr>
        <w:t>Ocean Racing State Championships</w:t>
      </w:r>
      <w:r w:rsidRPr="0083241B">
        <w:rPr>
          <w:rFonts w:ascii="Arial" w:hAnsi="Arial" w:cs="Arial"/>
          <w:sz w:val="22"/>
          <w:szCs w:val="22"/>
        </w:rPr>
        <w:t xml:space="preserve"> operated by </w:t>
      </w:r>
      <w:r>
        <w:rPr>
          <w:rFonts w:ascii="Arial" w:hAnsi="Arial" w:cs="Arial"/>
          <w:sz w:val="22"/>
          <w:szCs w:val="22"/>
        </w:rPr>
        <w:t>Paddle Queensland</w:t>
      </w:r>
      <w:r w:rsidRPr="0083241B">
        <w:rPr>
          <w:rFonts w:ascii="Arial" w:hAnsi="Arial" w:cs="Arial"/>
          <w:sz w:val="22"/>
          <w:szCs w:val="22"/>
        </w:rPr>
        <w:t>.</w:t>
      </w:r>
    </w:p>
    <w:p w14:paraId="4ED65C15" w14:textId="77777777" w:rsidR="00740A87" w:rsidRDefault="00740A87" w:rsidP="00740A87">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It covers the handling of emergency situations until the appropriate emergency service arrives and takes control.</w:t>
      </w:r>
    </w:p>
    <w:p w14:paraId="109776C9" w14:textId="77777777" w:rsidR="00740A87" w:rsidRDefault="00740A87" w:rsidP="00740A87">
      <w:pPr>
        <w:widowControl/>
        <w:tabs>
          <w:tab w:val="left" w:pos="0"/>
          <w:tab w:val="left" w:pos="2268"/>
        </w:tabs>
        <w:spacing w:after="160" w:line="259" w:lineRule="auto"/>
        <w:rPr>
          <w:rFonts w:ascii="Arial" w:hAnsi="Arial" w:cs="Arial"/>
          <w:sz w:val="22"/>
          <w:szCs w:val="22"/>
        </w:rPr>
      </w:pPr>
    </w:p>
    <w:p w14:paraId="1DB4B8BD" w14:textId="77777777"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t>Objective</w:t>
      </w:r>
    </w:p>
    <w:p w14:paraId="391FFB95" w14:textId="77777777" w:rsidR="00740A87" w:rsidRDefault="00740A87" w:rsidP="00740A87">
      <w:pPr>
        <w:tabs>
          <w:tab w:val="left" w:pos="1701"/>
          <w:tab w:val="left" w:pos="2268"/>
          <w:tab w:val="left" w:pos="2977"/>
          <w:tab w:val="left" w:pos="5670"/>
        </w:tabs>
        <w:rPr>
          <w:rFonts w:ascii="Arial" w:hAnsi="Arial" w:cs="Arial"/>
          <w:sz w:val="22"/>
          <w:szCs w:val="22"/>
        </w:rPr>
      </w:pPr>
    </w:p>
    <w:p w14:paraId="1B036390" w14:textId="77777777" w:rsidR="00740A87" w:rsidRPr="0083241B" w:rsidRDefault="00740A87" w:rsidP="00740A87">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The first point on the entry form state</w:t>
      </w:r>
      <w:r>
        <w:rPr>
          <w:rFonts w:ascii="Arial" w:hAnsi="Arial" w:cs="Arial"/>
          <w:sz w:val="22"/>
          <w:szCs w:val="22"/>
        </w:rPr>
        <w:t xml:space="preserve">s, </w:t>
      </w:r>
      <w:r w:rsidRPr="0083241B">
        <w:rPr>
          <w:rFonts w:ascii="Arial" w:hAnsi="Arial" w:cs="Arial"/>
          <w:i/>
          <w:iCs/>
          <w:sz w:val="22"/>
          <w:szCs w:val="22"/>
        </w:rPr>
        <w:t>“the safety of all competitors is paramount‟</w:t>
      </w:r>
      <w:r w:rsidRPr="0083241B">
        <w:rPr>
          <w:rFonts w:ascii="Arial" w:hAnsi="Arial" w:cs="Arial"/>
          <w:sz w:val="22"/>
          <w:szCs w:val="22"/>
        </w:rPr>
        <w:t xml:space="preserve">. </w:t>
      </w:r>
      <w:r>
        <w:rPr>
          <w:rFonts w:ascii="Arial" w:hAnsi="Arial" w:cs="Arial"/>
          <w:sz w:val="22"/>
          <w:szCs w:val="22"/>
        </w:rPr>
        <w:br/>
      </w:r>
      <w:r w:rsidRPr="0083241B">
        <w:rPr>
          <w:rFonts w:ascii="Arial" w:hAnsi="Arial" w:cs="Arial"/>
          <w:sz w:val="22"/>
          <w:szCs w:val="22"/>
        </w:rPr>
        <w:t xml:space="preserve">The </w:t>
      </w:r>
      <w:r>
        <w:rPr>
          <w:rFonts w:ascii="Arial" w:hAnsi="Arial" w:cs="Arial"/>
          <w:sz w:val="22"/>
          <w:szCs w:val="22"/>
        </w:rPr>
        <w:t>Emergency Response Procedure</w:t>
      </w:r>
      <w:r w:rsidRPr="0083241B">
        <w:rPr>
          <w:rFonts w:ascii="Arial" w:hAnsi="Arial" w:cs="Arial"/>
          <w:sz w:val="22"/>
          <w:szCs w:val="22"/>
        </w:rPr>
        <w:t xml:space="preserve"> is written documentation, which clearly establishes.</w:t>
      </w:r>
    </w:p>
    <w:p w14:paraId="6C0F5C62" w14:textId="77777777" w:rsidR="00740A87" w:rsidRPr="00BD50C3" w:rsidRDefault="00740A87" w:rsidP="00740A87">
      <w:pPr>
        <w:pStyle w:val="ListParagraph"/>
        <w:widowControl/>
        <w:numPr>
          <w:ilvl w:val="0"/>
          <w:numId w:val="21"/>
        </w:numPr>
        <w:tabs>
          <w:tab w:val="left" w:pos="0"/>
          <w:tab w:val="left" w:pos="2268"/>
        </w:tabs>
        <w:spacing w:after="160" w:line="259" w:lineRule="auto"/>
        <w:ind w:left="709" w:hanging="436"/>
        <w:rPr>
          <w:rFonts w:ascii="Arial" w:hAnsi="Arial" w:cs="Arial"/>
          <w:sz w:val="22"/>
          <w:szCs w:val="22"/>
        </w:rPr>
      </w:pPr>
      <w:r w:rsidRPr="00BD50C3">
        <w:rPr>
          <w:rFonts w:ascii="Arial" w:hAnsi="Arial" w:cs="Arial"/>
          <w:sz w:val="22"/>
          <w:szCs w:val="22"/>
        </w:rPr>
        <w:t>The identified risks</w:t>
      </w:r>
    </w:p>
    <w:p w14:paraId="245809F9" w14:textId="77777777" w:rsidR="00740A87" w:rsidRPr="00BD50C3" w:rsidRDefault="00740A87" w:rsidP="00740A87">
      <w:pPr>
        <w:pStyle w:val="ListParagraph"/>
        <w:widowControl/>
        <w:numPr>
          <w:ilvl w:val="0"/>
          <w:numId w:val="21"/>
        </w:numPr>
        <w:tabs>
          <w:tab w:val="left" w:pos="0"/>
          <w:tab w:val="left" w:pos="2268"/>
        </w:tabs>
        <w:spacing w:after="160" w:line="259" w:lineRule="auto"/>
        <w:ind w:left="709" w:hanging="436"/>
        <w:rPr>
          <w:rFonts w:ascii="Arial" w:hAnsi="Arial" w:cs="Arial"/>
          <w:sz w:val="22"/>
          <w:szCs w:val="22"/>
        </w:rPr>
      </w:pPr>
      <w:r w:rsidRPr="00BD50C3">
        <w:rPr>
          <w:rFonts w:ascii="Arial" w:hAnsi="Arial" w:cs="Arial"/>
          <w:sz w:val="22"/>
          <w:szCs w:val="22"/>
        </w:rPr>
        <w:t>The assessment of these risks</w:t>
      </w:r>
    </w:p>
    <w:p w14:paraId="60835E5C" w14:textId="77777777" w:rsidR="00740A87" w:rsidRPr="00BD50C3" w:rsidRDefault="00740A87" w:rsidP="00740A87">
      <w:pPr>
        <w:pStyle w:val="ListParagraph"/>
        <w:widowControl/>
        <w:numPr>
          <w:ilvl w:val="0"/>
          <w:numId w:val="21"/>
        </w:numPr>
        <w:tabs>
          <w:tab w:val="left" w:pos="0"/>
          <w:tab w:val="left" w:pos="2268"/>
        </w:tabs>
        <w:spacing w:after="160" w:line="259" w:lineRule="auto"/>
        <w:ind w:left="709" w:hanging="436"/>
        <w:rPr>
          <w:rFonts w:ascii="Arial" w:hAnsi="Arial" w:cs="Arial"/>
          <w:sz w:val="22"/>
          <w:szCs w:val="22"/>
        </w:rPr>
      </w:pPr>
      <w:r w:rsidRPr="00BD50C3">
        <w:rPr>
          <w:rFonts w:ascii="Arial" w:hAnsi="Arial" w:cs="Arial"/>
          <w:sz w:val="22"/>
          <w:szCs w:val="22"/>
        </w:rPr>
        <w:t>The treatment of these risks</w:t>
      </w:r>
    </w:p>
    <w:p w14:paraId="2AC7E583" w14:textId="77777777" w:rsidR="00740A87" w:rsidRPr="00BD50C3" w:rsidRDefault="00740A87" w:rsidP="00740A87">
      <w:pPr>
        <w:pStyle w:val="ListParagraph"/>
        <w:widowControl/>
        <w:numPr>
          <w:ilvl w:val="0"/>
          <w:numId w:val="21"/>
        </w:numPr>
        <w:tabs>
          <w:tab w:val="left" w:pos="0"/>
          <w:tab w:val="left" w:pos="2268"/>
        </w:tabs>
        <w:spacing w:after="160" w:line="259" w:lineRule="auto"/>
        <w:ind w:left="709" w:hanging="436"/>
        <w:rPr>
          <w:rFonts w:ascii="Arial" w:hAnsi="Arial" w:cs="Arial"/>
          <w:sz w:val="22"/>
          <w:szCs w:val="22"/>
        </w:rPr>
      </w:pPr>
      <w:r w:rsidRPr="00BD50C3">
        <w:rPr>
          <w:rFonts w:ascii="Arial" w:hAnsi="Arial" w:cs="Arial"/>
          <w:sz w:val="22"/>
          <w:szCs w:val="22"/>
        </w:rPr>
        <w:t>The operating procedures</w:t>
      </w:r>
    </w:p>
    <w:p w14:paraId="51BC9041" w14:textId="77777777" w:rsidR="00740A87" w:rsidRPr="00BD50C3" w:rsidRDefault="00740A87" w:rsidP="00740A87">
      <w:pPr>
        <w:pStyle w:val="ListParagraph"/>
        <w:widowControl/>
        <w:numPr>
          <w:ilvl w:val="0"/>
          <w:numId w:val="21"/>
        </w:numPr>
        <w:tabs>
          <w:tab w:val="left" w:pos="0"/>
          <w:tab w:val="left" w:pos="2268"/>
        </w:tabs>
        <w:spacing w:after="160" w:line="259" w:lineRule="auto"/>
        <w:ind w:left="709" w:hanging="436"/>
        <w:rPr>
          <w:rFonts w:ascii="Arial" w:hAnsi="Arial" w:cs="Arial"/>
          <w:sz w:val="22"/>
          <w:szCs w:val="22"/>
        </w:rPr>
      </w:pPr>
      <w:r w:rsidRPr="00BD50C3">
        <w:rPr>
          <w:rFonts w:ascii="Arial" w:hAnsi="Arial" w:cs="Arial"/>
          <w:sz w:val="22"/>
          <w:szCs w:val="22"/>
        </w:rPr>
        <w:t>The methods of evaluating these procedures</w:t>
      </w:r>
    </w:p>
    <w:p w14:paraId="49F6FA42" w14:textId="77777777" w:rsidR="00740A87" w:rsidRPr="00BD50C3" w:rsidRDefault="00740A87" w:rsidP="00740A87">
      <w:pPr>
        <w:pStyle w:val="ListParagraph"/>
        <w:widowControl/>
        <w:numPr>
          <w:ilvl w:val="0"/>
          <w:numId w:val="21"/>
        </w:numPr>
        <w:tabs>
          <w:tab w:val="left" w:pos="0"/>
          <w:tab w:val="left" w:pos="2268"/>
        </w:tabs>
        <w:spacing w:after="160" w:line="259" w:lineRule="auto"/>
        <w:ind w:left="709" w:hanging="436"/>
        <w:rPr>
          <w:rFonts w:ascii="Arial" w:hAnsi="Arial" w:cs="Arial"/>
          <w:sz w:val="22"/>
          <w:szCs w:val="22"/>
        </w:rPr>
      </w:pPr>
      <w:r w:rsidRPr="00BD50C3">
        <w:rPr>
          <w:rFonts w:ascii="Arial" w:hAnsi="Arial" w:cs="Arial"/>
          <w:sz w:val="22"/>
          <w:szCs w:val="22"/>
        </w:rPr>
        <w:t>Personnel responsible for assuring quality of performance</w:t>
      </w:r>
    </w:p>
    <w:p w14:paraId="22EB9E5B" w14:textId="77777777" w:rsidR="00740A87" w:rsidRDefault="00740A87" w:rsidP="00740A87">
      <w:pPr>
        <w:widowControl/>
        <w:tabs>
          <w:tab w:val="left" w:pos="2268"/>
        </w:tabs>
        <w:spacing w:after="160" w:line="259" w:lineRule="auto"/>
        <w:rPr>
          <w:rFonts w:ascii="Arial" w:hAnsi="Arial" w:cs="Arial"/>
          <w:sz w:val="22"/>
          <w:szCs w:val="22"/>
        </w:rPr>
      </w:pPr>
      <w:r>
        <w:rPr>
          <w:rFonts w:ascii="Arial" w:hAnsi="Arial" w:cs="Arial"/>
          <w:sz w:val="22"/>
          <w:szCs w:val="22"/>
        </w:rPr>
        <w:br w:type="page"/>
      </w:r>
    </w:p>
    <w:p w14:paraId="4426BD82" w14:textId="77777777" w:rsidR="00740A87" w:rsidRPr="0038308B"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Key Event and Water Safety Personnel Contact List</w:t>
      </w:r>
    </w:p>
    <w:tbl>
      <w:tblPr>
        <w:tblStyle w:val="TableGrid"/>
        <w:tblW w:w="0" w:type="auto"/>
        <w:tblLook w:val="04A0" w:firstRow="1" w:lastRow="0" w:firstColumn="1" w:lastColumn="0" w:noHBand="0" w:noVBand="1"/>
      </w:tblPr>
      <w:tblGrid>
        <w:gridCol w:w="2254"/>
        <w:gridCol w:w="3837"/>
        <w:gridCol w:w="1701"/>
        <w:gridCol w:w="1224"/>
      </w:tblGrid>
      <w:tr w:rsidR="00740A87" w14:paraId="02FC81A0" w14:textId="77777777" w:rsidTr="00806E0E">
        <w:tc>
          <w:tcPr>
            <w:tcW w:w="2254" w:type="dxa"/>
            <w:shd w:val="clear" w:color="auto" w:fill="D9D9D9" w:themeFill="background1" w:themeFillShade="D9"/>
            <w:vAlign w:val="center"/>
          </w:tcPr>
          <w:p w14:paraId="1D4103C3"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Name</w:t>
            </w:r>
          </w:p>
        </w:tc>
        <w:tc>
          <w:tcPr>
            <w:tcW w:w="3837" w:type="dxa"/>
            <w:shd w:val="clear" w:color="auto" w:fill="D9D9D9" w:themeFill="background1" w:themeFillShade="D9"/>
            <w:vAlign w:val="center"/>
          </w:tcPr>
          <w:p w14:paraId="623A1A04"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Role</w:t>
            </w:r>
          </w:p>
        </w:tc>
        <w:tc>
          <w:tcPr>
            <w:tcW w:w="1701" w:type="dxa"/>
            <w:shd w:val="clear" w:color="auto" w:fill="D9D9D9" w:themeFill="background1" w:themeFillShade="D9"/>
            <w:vAlign w:val="center"/>
          </w:tcPr>
          <w:p w14:paraId="6A0504E9"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Contact</w:t>
            </w:r>
          </w:p>
        </w:tc>
        <w:tc>
          <w:tcPr>
            <w:tcW w:w="1224" w:type="dxa"/>
            <w:shd w:val="clear" w:color="auto" w:fill="D9D9D9" w:themeFill="background1" w:themeFillShade="D9"/>
            <w:vAlign w:val="center"/>
          </w:tcPr>
          <w:p w14:paraId="5D9A4957"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Comms</w:t>
            </w:r>
          </w:p>
        </w:tc>
      </w:tr>
      <w:tr w:rsidR="00740A87" w14:paraId="31E12B8B" w14:textId="77777777" w:rsidTr="00806E0E">
        <w:tc>
          <w:tcPr>
            <w:tcW w:w="2254" w:type="dxa"/>
            <w:vAlign w:val="center"/>
          </w:tcPr>
          <w:p w14:paraId="2C0583A2"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Julian Norton-Smith</w:t>
            </w:r>
          </w:p>
        </w:tc>
        <w:tc>
          <w:tcPr>
            <w:tcW w:w="3837" w:type="dxa"/>
            <w:vAlign w:val="center"/>
          </w:tcPr>
          <w:p w14:paraId="6A97B3A5"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 xml:space="preserve">Race Director, Starter and </w:t>
            </w:r>
            <w:r>
              <w:rPr>
                <w:rFonts w:ascii="Arial" w:hAnsi="Arial" w:cs="Arial"/>
                <w:sz w:val="22"/>
                <w:szCs w:val="22"/>
              </w:rPr>
              <w:br/>
              <w:t>On Water Safety</w:t>
            </w:r>
          </w:p>
        </w:tc>
        <w:tc>
          <w:tcPr>
            <w:tcW w:w="1701" w:type="dxa"/>
            <w:vAlign w:val="center"/>
          </w:tcPr>
          <w:p w14:paraId="58D3B0F5"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0417 549 409</w:t>
            </w:r>
          </w:p>
        </w:tc>
        <w:tc>
          <w:tcPr>
            <w:tcW w:w="1224" w:type="dxa"/>
            <w:vAlign w:val="center"/>
          </w:tcPr>
          <w:p w14:paraId="4C38960C"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 xml:space="preserve">Mobile </w:t>
            </w:r>
          </w:p>
        </w:tc>
      </w:tr>
      <w:tr w:rsidR="00740A87" w14:paraId="263548CB" w14:textId="77777777" w:rsidTr="00806E0E">
        <w:tc>
          <w:tcPr>
            <w:tcW w:w="2254" w:type="dxa"/>
            <w:vAlign w:val="center"/>
          </w:tcPr>
          <w:p w14:paraId="26503D87"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Scott Sharples</w:t>
            </w:r>
          </w:p>
        </w:tc>
        <w:tc>
          <w:tcPr>
            <w:tcW w:w="3837" w:type="dxa"/>
            <w:vAlign w:val="center"/>
          </w:tcPr>
          <w:p w14:paraId="6F552933"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Safety Officer + Finish line judge</w:t>
            </w:r>
          </w:p>
        </w:tc>
        <w:tc>
          <w:tcPr>
            <w:tcW w:w="1701" w:type="dxa"/>
            <w:vAlign w:val="center"/>
          </w:tcPr>
          <w:p w14:paraId="311A7C78"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0414 960 728</w:t>
            </w:r>
          </w:p>
        </w:tc>
        <w:tc>
          <w:tcPr>
            <w:tcW w:w="1224" w:type="dxa"/>
            <w:vAlign w:val="center"/>
          </w:tcPr>
          <w:p w14:paraId="6025D3A5"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Mobile</w:t>
            </w:r>
          </w:p>
        </w:tc>
      </w:tr>
      <w:tr w:rsidR="00740A87" w14:paraId="7273FF89" w14:textId="77777777" w:rsidTr="00806E0E">
        <w:tc>
          <w:tcPr>
            <w:tcW w:w="2254" w:type="dxa"/>
            <w:vAlign w:val="center"/>
          </w:tcPr>
          <w:p w14:paraId="65366424"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Eden Williamson</w:t>
            </w:r>
          </w:p>
        </w:tc>
        <w:tc>
          <w:tcPr>
            <w:tcW w:w="3837" w:type="dxa"/>
            <w:vAlign w:val="center"/>
          </w:tcPr>
          <w:p w14:paraId="72ACB575"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 xml:space="preserve">Registration + Timekeeper </w:t>
            </w:r>
          </w:p>
        </w:tc>
        <w:tc>
          <w:tcPr>
            <w:tcW w:w="1701" w:type="dxa"/>
            <w:vAlign w:val="center"/>
          </w:tcPr>
          <w:p w14:paraId="66BA376C" w14:textId="77777777" w:rsidR="00740A87" w:rsidRPr="00A80673" w:rsidRDefault="00740A87" w:rsidP="00806E0E">
            <w:pPr>
              <w:widowControl/>
              <w:tabs>
                <w:tab w:val="left" w:pos="2268"/>
              </w:tabs>
              <w:rPr>
                <w:rFonts w:ascii="Arial" w:hAnsi="Arial" w:cs="Arial"/>
                <w:snapToGrid/>
                <w:color w:val="000000"/>
                <w:sz w:val="22"/>
                <w:szCs w:val="22"/>
              </w:rPr>
            </w:pPr>
            <w:r>
              <w:rPr>
                <w:rFonts w:ascii="Arial" w:hAnsi="Arial" w:cs="Arial"/>
                <w:color w:val="000000"/>
                <w:sz w:val="22"/>
                <w:szCs w:val="22"/>
              </w:rPr>
              <w:t>0408 901 900</w:t>
            </w:r>
          </w:p>
        </w:tc>
        <w:tc>
          <w:tcPr>
            <w:tcW w:w="1224" w:type="dxa"/>
            <w:vAlign w:val="center"/>
          </w:tcPr>
          <w:p w14:paraId="10ED160F"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Mobile</w:t>
            </w:r>
          </w:p>
        </w:tc>
      </w:tr>
      <w:tr w:rsidR="00740A87" w14:paraId="0EE75360" w14:textId="77777777" w:rsidTr="00806E0E">
        <w:tc>
          <w:tcPr>
            <w:tcW w:w="2254" w:type="dxa"/>
            <w:vAlign w:val="center"/>
          </w:tcPr>
          <w:p w14:paraId="671F0C8D"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Leigh Paine</w:t>
            </w:r>
          </w:p>
        </w:tc>
        <w:tc>
          <w:tcPr>
            <w:tcW w:w="3837" w:type="dxa"/>
            <w:vAlign w:val="center"/>
          </w:tcPr>
          <w:p w14:paraId="2D3158B6"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Water Safety + Course Umpire</w:t>
            </w:r>
          </w:p>
        </w:tc>
        <w:tc>
          <w:tcPr>
            <w:tcW w:w="1701" w:type="dxa"/>
            <w:vAlign w:val="center"/>
          </w:tcPr>
          <w:p w14:paraId="59250FA3" w14:textId="77777777" w:rsidR="00740A87" w:rsidRPr="00A80673" w:rsidRDefault="00740A87" w:rsidP="00806E0E">
            <w:pPr>
              <w:widowControl/>
              <w:tabs>
                <w:tab w:val="left" w:pos="2268"/>
              </w:tabs>
              <w:rPr>
                <w:rFonts w:ascii="Arial" w:hAnsi="Arial" w:cs="Arial"/>
                <w:snapToGrid/>
                <w:color w:val="000000"/>
                <w:sz w:val="22"/>
                <w:szCs w:val="22"/>
              </w:rPr>
            </w:pPr>
            <w:r>
              <w:rPr>
                <w:rFonts w:ascii="Arial" w:hAnsi="Arial" w:cs="Arial"/>
                <w:color w:val="000000"/>
                <w:sz w:val="22"/>
                <w:szCs w:val="22"/>
              </w:rPr>
              <w:t>0429 093 662</w:t>
            </w:r>
          </w:p>
        </w:tc>
        <w:tc>
          <w:tcPr>
            <w:tcW w:w="1224" w:type="dxa"/>
            <w:vAlign w:val="center"/>
          </w:tcPr>
          <w:p w14:paraId="7DD5D207"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Mobile</w:t>
            </w:r>
          </w:p>
        </w:tc>
      </w:tr>
    </w:tbl>
    <w:p w14:paraId="5B765507" w14:textId="77777777" w:rsidR="00740A87" w:rsidRDefault="00740A87" w:rsidP="00740A87">
      <w:pPr>
        <w:widowControl/>
        <w:tabs>
          <w:tab w:val="left" w:pos="0"/>
          <w:tab w:val="left" w:pos="2268"/>
        </w:tabs>
        <w:spacing w:after="160" w:line="259" w:lineRule="auto"/>
        <w:rPr>
          <w:rFonts w:ascii="Arial" w:hAnsi="Arial" w:cs="Arial"/>
          <w:sz w:val="22"/>
          <w:szCs w:val="22"/>
        </w:rPr>
      </w:pPr>
    </w:p>
    <w:p w14:paraId="65A8CE80" w14:textId="77777777" w:rsidR="00740A87" w:rsidRDefault="00740A87" w:rsidP="00740A87">
      <w:pPr>
        <w:widowControl/>
        <w:tabs>
          <w:tab w:val="left" w:pos="2268"/>
        </w:tabs>
        <w:spacing w:after="160" w:line="259" w:lineRule="auto"/>
        <w:rPr>
          <w:rFonts w:ascii="Arial" w:hAnsi="Arial" w:cs="Arial"/>
          <w:sz w:val="22"/>
          <w:szCs w:val="22"/>
        </w:rPr>
      </w:pPr>
      <w:r w:rsidRPr="00764298">
        <w:rPr>
          <w:rFonts w:ascii="Arial" w:hAnsi="Arial" w:cs="Arial"/>
          <w:sz w:val="22"/>
          <w:szCs w:val="22"/>
        </w:rPr>
        <w:t>The Race Director will decide on all matters</w:t>
      </w:r>
      <w:r>
        <w:rPr>
          <w:rFonts w:ascii="Arial" w:hAnsi="Arial" w:cs="Arial"/>
          <w:sz w:val="22"/>
          <w:szCs w:val="22"/>
        </w:rPr>
        <w:t xml:space="preserve"> </w:t>
      </w:r>
      <w:r w:rsidRPr="00764298">
        <w:rPr>
          <w:rFonts w:ascii="Arial" w:hAnsi="Arial" w:cs="Arial"/>
          <w:sz w:val="22"/>
          <w:szCs w:val="22"/>
        </w:rPr>
        <w:t>arising during the actual competition.</w:t>
      </w:r>
    </w:p>
    <w:p w14:paraId="1806DFFD" w14:textId="77777777" w:rsidR="00740A87" w:rsidRDefault="00740A87" w:rsidP="00740A87">
      <w:pPr>
        <w:widowControl/>
        <w:tabs>
          <w:tab w:val="left" w:pos="2268"/>
        </w:tabs>
        <w:spacing w:after="160" w:line="259" w:lineRule="auto"/>
        <w:rPr>
          <w:rFonts w:ascii="Arial" w:hAnsi="Arial" w:cs="Arial"/>
          <w:sz w:val="22"/>
          <w:szCs w:val="22"/>
        </w:rPr>
      </w:pPr>
      <w:r w:rsidRPr="00764298">
        <w:rPr>
          <w:rFonts w:ascii="Arial" w:hAnsi="Arial" w:cs="Arial"/>
          <w:sz w:val="22"/>
          <w:szCs w:val="22"/>
        </w:rPr>
        <w:t>The Safety Officer is responsible the safety measures required</w:t>
      </w:r>
      <w:r>
        <w:rPr>
          <w:rFonts w:ascii="Arial" w:hAnsi="Arial" w:cs="Arial"/>
          <w:sz w:val="22"/>
          <w:szCs w:val="22"/>
        </w:rPr>
        <w:t xml:space="preserve"> </w:t>
      </w:r>
      <w:r w:rsidRPr="00764298">
        <w:rPr>
          <w:rFonts w:ascii="Arial" w:hAnsi="Arial" w:cs="Arial"/>
          <w:sz w:val="22"/>
          <w:szCs w:val="22"/>
        </w:rPr>
        <w:t>and for seeing that these are implemented.</w:t>
      </w:r>
    </w:p>
    <w:p w14:paraId="5ACBBE6E" w14:textId="77777777" w:rsidR="00740A87" w:rsidRDefault="00740A87" w:rsidP="00740A87">
      <w:pPr>
        <w:widowControl/>
        <w:tabs>
          <w:tab w:val="left" w:pos="2268"/>
        </w:tabs>
        <w:spacing w:after="160" w:line="259" w:lineRule="auto"/>
        <w:rPr>
          <w:rFonts w:ascii="Arial" w:hAnsi="Arial" w:cs="Arial"/>
          <w:sz w:val="22"/>
          <w:szCs w:val="22"/>
        </w:rPr>
      </w:pPr>
      <w:r w:rsidRPr="00764298">
        <w:rPr>
          <w:rFonts w:ascii="Arial" w:hAnsi="Arial" w:cs="Arial"/>
          <w:sz w:val="22"/>
          <w:szCs w:val="22"/>
        </w:rPr>
        <w:t>The Timekeeper(s) are responsible for recording</w:t>
      </w:r>
      <w:r>
        <w:rPr>
          <w:rFonts w:ascii="Arial" w:hAnsi="Arial" w:cs="Arial"/>
          <w:sz w:val="22"/>
          <w:szCs w:val="22"/>
        </w:rPr>
        <w:t xml:space="preserve"> </w:t>
      </w:r>
      <w:r w:rsidRPr="00764298">
        <w:rPr>
          <w:rFonts w:ascii="Arial" w:hAnsi="Arial" w:cs="Arial"/>
          <w:sz w:val="22"/>
          <w:szCs w:val="22"/>
        </w:rPr>
        <w:t xml:space="preserve">the times. Before each race the </w:t>
      </w:r>
      <w:r>
        <w:rPr>
          <w:rFonts w:ascii="Arial" w:hAnsi="Arial" w:cs="Arial"/>
          <w:sz w:val="22"/>
          <w:szCs w:val="22"/>
        </w:rPr>
        <w:t xml:space="preserve">Race Director </w:t>
      </w:r>
      <w:r w:rsidRPr="00764298">
        <w:rPr>
          <w:rFonts w:ascii="Arial" w:hAnsi="Arial" w:cs="Arial"/>
          <w:sz w:val="22"/>
          <w:szCs w:val="22"/>
        </w:rPr>
        <w:t>should</w:t>
      </w:r>
      <w:r>
        <w:rPr>
          <w:rFonts w:ascii="Arial" w:hAnsi="Arial" w:cs="Arial"/>
          <w:sz w:val="22"/>
          <w:szCs w:val="22"/>
        </w:rPr>
        <w:t xml:space="preserve"> </w:t>
      </w:r>
      <w:r w:rsidRPr="00764298">
        <w:rPr>
          <w:rFonts w:ascii="Arial" w:hAnsi="Arial" w:cs="Arial"/>
          <w:sz w:val="22"/>
          <w:szCs w:val="22"/>
        </w:rPr>
        <w:t>establish that the stopwatches or other time-keepin</w:t>
      </w:r>
      <w:r>
        <w:rPr>
          <w:rFonts w:ascii="Arial" w:hAnsi="Arial" w:cs="Arial"/>
          <w:sz w:val="22"/>
          <w:szCs w:val="22"/>
        </w:rPr>
        <w:t xml:space="preserve">g </w:t>
      </w:r>
      <w:r w:rsidRPr="00764298">
        <w:rPr>
          <w:rFonts w:ascii="Arial" w:hAnsi="Arial" w:cs="Arial"/>
          <w:sz w:val="22"/>
          <w:szCs w:val="22"/>
        </w:rPr>
        <w:t>equipment are working satisfactorily</w:t>
      </w:r>
      <w:r>
        <w:rPr>
          <w:rFonts w:ascii="Arial" w:hAnsi="Arial" w:cs="Arial"/>
          <w:sz w:val="22"/>
          <w:szCs w:val="22"/>
        </w:rPr>
        <w:t>.</w:t>
      </w:r>
    </w:p>
    <w:p w14:paraId="555573C7" w14:textId="77777777" w:rsidR="00740A87" w:rsidRDefault="00740A87" w:rsidP="00740A87">
      <w:pPr>
        <w:widowControl/>
        <w:tabs>
          <w:tab w:val="left" w:pos="2268"/>
        </w:tabs>
        <w:spacing w:after="160" w:line="259" w:lineRule="auto"/>
        <w:rPr>
          <w:rFonts w:ascii="Arial" w:hAnsi="Arial" w:cs="Arial"/>
          <w:sz w:val="22"/>
          <w:szCs w:val="22"/>
        </w:rPr>
      </w:pPr>
      <w:r w:rsidRPr="00764298">
        <w:rPr>
          <w:rFonts w:ascii="Arial" w:hAnsi="Arial" w:cs="Arial"/>
          <w:sz w:val="22"/>
          <w:szCs w:val="22"/>
        </w:rPr>
        <w:t>The Starter(s) will</w:t>
      </w:r>
      <w:r>
        <w:rPr>
          <w:rFonts w:ascii="Arial" w:hAnsi="Arial" w:cs="Arial"/>
          <w:sz w:val="22"/>
          <w:szCs w:val="22"/>
        </w:rPr>
        <w:t xml:space="preserve"> d</w:t>
      </w:r>
      <w:r w:rsidRPr="00764298">
        <w:rPr>
          <w:rFonts w:ascii="Arial" w:hAnsi="Arial" w:cs="Arial"/>
          <w:sz w:val="22"/>
          <w:szCs w:val="22"/>
        </w:rPr>
        <w:t>ecide all matters concerning the start of</w:t>
      </w:r>
      <w:r>
        <w:rPr>
          <w:rFonts w:ascii="Arial" w:hAnsi="Arial" w:cs="Arial"/>
          <w:sz w:val="22"/>
          <w:szCs w:val="22"/>
        </w:rPr>
        <w:t xml:space="preserve"> </w:t>
      </w:r>
      <w:r w:rsidRPr="00764298">
        <w:rPr>
          <w:rFonts w:ascii="Arial" w:hAnsi="Arial" w:cs="Arial"/>
          <w:sz w:val="22"/>
          <w:szCs w:val="22"/>
        </w:rPr>
        <w:t>the race</w:t>
      </w:r>
      <w:r>
        <w:rPr>
          <w:rFonts w:ascii="Arial" w:hAnsi="Arial" w:cs="Arial"/>
          <w:sz w:val="22"/>
          <w:szCs w:val="22"/>
        </w:rPr>
        <w:t xml:space="preserve">. </w:t>
      </w:r>
      <w:r w:rsidRPr="00764298">
        <w:rPr>
          <w:rFonts w:ascii="Arial" w:hAnsi="Arial" w:cs="Arial"/>
          <w:sz w:val="22"/>
          <w:szCs w:val="22"/>
        </w:rPr>
        <w:t>Ensure that the starting signal equipment is</w:t>
      </w:r>
      <w:r>
        <w:rPr>
          <w:rFonts w:ascii="Arial" w:hAnsi="Arial" w:cs="Arial"/>
          <w:sz w:val="22"/>
          <w:szCs w:val="22"/>
        </w:rPr>
        <w:t xml:space="preserve"> </w:t>
      </w:r>
      <w:r w:rsidRPr="00764298">
        <w:rPr>
          <w:rFonts w:ascii="Arial" w:hAnsi="Arial" w:cs="Arial"/>
          <w:sz w:val="22"/>
          <w:szCs w:val="22"/>
        </w:rPr>
        <w:t>in working order</w:t>
      </w:r>
      <w:r>
        <w:rPr>
          <w:rFonts w:ascii="Arial" w:hAnsi="Arial" w:cs="Arial"/>
          <w:sz w:val="22"/>
          <w:szCs w:val="22"/>
        </w:rPr>
        <w:t xml:space="preserve">. </w:t>
      </w:r>
      <w:r w:rsidRPr="00764298">
        <w:rPr>
          <w:rFonts w:ascii="Arial" w:hAnsi="Arial" w:cs="Arial"/>
          <w:sz w:val="22"/>
          <w:szCs w:val="22"/>
        </w:rPr>
        <w:t>Utilise English in all communications with</w:t>
      </w:r>
      <w:r>
        <w:rPr>
          <w:rFonts w:ascii="Arial" w:hAnsi="Arial" w:cs="Arial"/>
          <w:sz w:val="22"/>
          <w:szCs w:val="22"/>
        </w:rPr>
        <w:t xml:space="preserve"> </w:t>
      </w:r>
      <w:r w:rsidRPr="00764298">
        <w:rPr>
          <w:rFonts w:ascii="Arial" w:hAnsi="Arial" w:cs="Arial"/>
          <w:sz w:val="22"/>
          <w:szCs w:val="22"/>
        </w:rPr>
        <w:t>athletes</w:t>
      </w:r>
      <w:r>
        <w:rPr>
          <w:rFonts w:ascii="Arial" w:hAnsi="Arial" w:cs="Arial"/>
          <w:sz w:val="22"/>
          <w:szCs w:val="22"/>
        </w:rPr>
        <w:t xml:space="preserve"> and </w:t>
      </w:r>
      <w:r w:rsidRPr="00764298">
        <w:rPr>
          <w:rFonts w:ascii="Arial" w:hAnsi="Arial" w:cs="Arial"/>
          <w:sz w:val="22"/>
          <w:szCs w:val="22"/>
        </w:rPr>
        <w:t>order the athletes to their places and carry</w:t>
      </w:r>
      <w:r>
        <w:rPr>
          <w:rFonts w:ascii="Arial" w:hAnsi="Arial" w:cs="Arial"/>
          <w:sz w:val="22"/>
          <w:szCs w:val="22"/>
        </w:rPr>
        <w:t xml:space="preserve"> </w:t>
      </w:r>
      <w:r w:rsidRPr="00764298">
        <w:rPr>
          <w:rFonts w:ascii="Arial" w:hAnsi="Arial" w:cs="Arial"/>
          <w:sz w:val="22"/>
          <w:szCs w:val="22"/>
        </w:rPr>
        <w:t>out the start in accordance with the Canoe Ocean</w:t>
      </w:r>
      <w:r>
        <w:rPr>
          <w:rFonts w:ascii="Arial" w:hAnsi="Arial" w:cs="Arial"/>
          <w:sz w:val="22"/>
          <w:szCs w:val="22"/>
        </w:rPr>
        <w:t xml:space="preserve"> </w:t>
      </w:r>
      <w:r w:rsidRPr="00764298">
        <w:rPr>
          <w:rFonts w:ascii="Arial" w:hAnsi="Arial" w:cs="Arial"/>
          <w:sz w:val="22"/>
          <w:szCs w:val="22"/>
        </w:rPr>
        <w:t>Racing Rules</w:t>
      </w:r>
      <w:r>
        <w:rPr>
          <w:rFonts w:ascii="Arial" w:hAnsi="Arial" w:cs="Arial"/>
          <w:sz w:val="22"/>
          <w:szCs w:val="22"/>
        </w:rPr>
        <w:t xml:space="preserve">. </w:t>
      </w:r>
      <w:r w:rsidRPr="00764298">
        <w:rPr>
          <w:rFonts w:ascii="Arial" w:hAnsi="Arial" w:cs="Arial"/>
          <w:sz w:val="22"/>
          <w:szCs w:val="22"/>
        </w:rPr>
        <w:t>All decisions of the Starter are final.</w:t>
      </w:r>
    </w:p>
    <w:p w14:paraId="4A476FC3" w14:textId="77777777" w:rsidR="00740A87" w:rsidRDefault="00740A87" w:rsidP="00740A87">
      <w:pPr>
        <w:widowControl/>
        <w:tabs>
          <w:tab w:val="left" w:pos="2268"/>
        </w:tabs>
        <w:spacing w:after="160" w:line="259" w:lineRule="auto"/>
        <w:rPr>
          <w:rFonts w:ascii="Arial" w:hAnsi="Arial" w:cs="Arial"/>
          <w:sz w:val="22"/>
          <w:szCs w:val="22"/>
        </w:rPr>
      </w:pPr>
      <w:r w:rsidRPr="00464358">
        <w:rPr>
          <w:rFonts w:ascii="Arial" w:hAnsi="Arial" w:cs="Arial"/>
          <w:sz w:val="22"/>
          <w:szCs w:val="22"/>
        </w:rPr>
        <w:t>The Finish Line Judge(s) will</w:t>
      </w:r>
      <w:r>
        <w:rPr>
          <w:rFonts w:ascii="Arial" w:hAnsi="Arial" w:cs="Arial"/>
          <w:sz w:val="22"/>
          <w:szCs w:val="22"/>
        </w:rPr>
        <w:t xml:space="preserve"> b</w:t>
      </w:r>
      <w:r w:rsidRPr="00464358">
        <w:rPr>
          <w:rFonts w:ascii="Arial" w:hAnsi="Arial" w:cs="Arial"/>
          <w:sz w:val="22"/>
          <w:szCs w:val="22"/>
        </w:rPr>
        <w:t xml:space="preserve">e placed at the finish line; Decide the order in which the </w:t>
      </w:r>
      <w:r>
        <w:rPr>
          <w:rFonts w:ascii="Arial" w:hAnsi="Arial" w:cs="Arial"/>
          <w:sz w:val="22"/>
          <w:szCs w:val="22"/>
        </w:rPr>
        <w:t>athletes</w:t>
      </w:r>
      <w:r w:rsidRPr="00464358">
        <w:rPr>
          <w:rFonts w:ascii="Arial" w:hAnsi="Arial" w:cs="Arial"/>
          <w:sz w:val="22"/>
          <w:szCs w:val="22"/>
        </w:rPr>
        <w:t xml:space="preserve"> have</w:t>
      </w:r>
      <w:r>
        <w:rPr>
          <w:rFonts w:ascii="Arial" w:hAnsi="Arial" w:cs="Arial"/>
          <w:sz w:val="22"/>
          <w:szCs w:val="22"/>
        </w:rPr>
        <w:t xml:space="preserve"> </w:t>
      </w:r>
      <w:r w:rsidRPr="00464358">
        <w:rPr>
          <w:rFonts w:ascii="Arial" w:hAnsi="Arial" w:cs="Arial"/>
          <w:sz w:val="22"/>
          <w:szCs w:val="22"/>
        </w:rPr>
        <w:t>crossed the finish line; Use a simple majority to decide a dispute in</w:t>
      </w:r>
      <w:r>
        <w:rPr>
          <w:rFonts w:ascii="Arial" w:hAnsi="Arial" w:cs="Arial"/>
          <w:sz w:val="22"/>
          <w:szCs w:val="22"/>
        </w:rPr>
        <w:t xml:space="preserve"> </w:t>
      </w:r>
      <w:r w:rsidRPr="00464358">
        <w:rPr>
          <w:rFonts w:ascii="Arial" w:hAnsi="Arial" w:cs="Arial"/>
          <w:sz w:val="22"/>
          <w:szCs w:val="22"/>
        </w:rPr>
        <w:t>the absence of a Photo Finish System and where the</w:t>
      </w:r>
      <w:r>
        <w:rPr>
          <w:rFonts w:ascii="Arial" w:hAnsi="Arial" w:cs="Arial"/>
          <w:sz w:val="22"/>
          <w:szCs w:val="22"/>
        </w:rPr>
        <w:t xml:space="preserve"> </w:t>
      </w:r>
      <w:r w:rsidRPr="00464358">
        <w:rPr>
          <w:rFonts w:ascii="Arial" w:hAnsi="Arial" w:cs="Arial"/>
          <w:sz w:val="22"/>
          <w:szCs w:val="22"/>
        </w:rPr>
        <w:t>Finish Line Judges differ regarding determining the</w:t>
      </w:r>
      <w:r>
        <w:rPr>
          <w:rFonts w:ascii="Arial" w:hAnsi="Arial" w:cs="Arial"/>
          <w:sz w:val="22"/>
          <w:szCs w:val="22"/>
        </w:rPr>
        <w:t xml:space="preserve"> </w:t>
      </w:r>
      <w:r w:rsidRPr="00464358">
        <w:rPr>
          <w:rFonts w:ascii="Arial" w:hAnsi="Arial" w:cs="Arial"/>
          <w:sz w:val="22"/>
          <w:szCs w:val="22"/>
        </w:rPr>
        <w:t xml:space="preserve">places of two (2) or more </w:t>
      </w:r>
      <w:r>
        <w:rPr>
          <w:rFonts w:ascii="Arial" w:hAnsi="Arial" w:cs="Arial"/>
          <w:sz w:val="22"/>
          <w:szCs w:val="22"/>
        </w:rPr>
        <w:t>athletes</w:t>
      </w:r>
      <w:r w:rsidRPr="00464358">
        <w:rPr>
          <w:rFonts w:ascii="Arial" w:hAnsi="Arial" w:cs="Arial"/>
          <w:sz w:val="22"/>
          <w:szCs w:val="22"/>
        </w:rPr>
        <w:t>. In the case of equal</w:t>
      </w:r>
      <w:r>
        <w:rPr>
          <w:rFonts w:ascii="Arial" w:hAnsi="Arial" w:cs="Arial"/>
          <w:sz w:val="22"/>
          <w:szCs w:val="22"/>
        </w:rPr>
        <w:t xml:space="preserve"> </w:t>
      </w:r>
      <w:r w:rsidRPr="00464358">
        <w:rPr>
          <w:rFonts w:ascii="Arial" w:hAnsi="Arial" w:cs="Arial"/>
          <w:sz w:val="22"/>
          <w:szCs w:val="22"/>
        </w:rPr>
        <w:t xml:space="preserve">voting, the </w:t>
      </w:r>
      <w:r>
        <w:rPr>
          <w:rFonts w:ascii="Arial" w:hAnsi="Arial" w:cs="Arial"/>
          <w:sz w:val="22"/>
          <w:szCs w:val="22"/>
        </w:rPr>
        <w:t xml:space="preserve">Race Director </w:t>
      </w:r>
      <w:r w:rsidRPr="00464358">
        <w:rPr>
          <w:rFonts w:ascii="Arial" w:hAnsi="Arial" w:cs="Arial"/>
          <w:sz w:val="22"/>
          <w:szCs w:val="22"/>
        </w:rPr>
        <w:t>has the casting vote</w:t>
      </w:r>
      <w:r>
        <w:rPr>
          <w:rFonts w:ascii="Arial" w:hAnsi="Arial" w:cs="Arial"/>
          <w:sz w:val="22"/>
          <w:szCs w:val="22"/>
        </w:rPr>
        <w:t xml:space="preserve">. </w:t>
      </w:r>
      <w:r w:rsidRPr="00464358">
        <w:rPr>
          <w:rFonts w:ascii="Arial" w:hAnsi="Arial" w:cs="Arial"/>
          <w:sz w:val="22"/>
          <w:szCs w:val="22"/>
        </w:rPr>
        <w:t>The decisions of the Finish Line Judges are final.</w:t>
      </w:r>
    </w:p>
    <w:p w14:paraId="319756D8" w14:textId="77777777" w:rsidR="00740A87" w:rsidRDefault="00740A87" w:rsidP="00740A87">
      <w:pPr>
        <w:widowControl/>
        <w:tabs>
          <w:tab w:val="left" w:pos="2268"/>
        </w:tabs>
        <w:spacing w:after="160" w:line="259" w:lineRule="auto"/>
        <w:rPr>
          <w:rFonts w:ascii="Arial" w:hAnsi="Arial" w:cs="Arial"/>
          <w:sz w:val="22"/>
          <w:szCs w:val="22"/>
        </w:rPr>
      </w:pPr>
      <w:r w:rsidRPr="005414BD">
        <w:rPr>
          <w:rFonts w:ascii="Arial" w:hAnsi="Arial" w:cs="Arial"/>
          <w:sz w:val="22"/>
          <w:szCs w:val="22"/>
        </w:rPr>
        <w:t>The Course Umpire will</w:t>
      </w:r>
      <w:r>
        <w:rPr>
          <w:rFonts w:ascii="Arial" w:hAnsi="Arial" w:cs="Arial"/>
          <w:sz w:val="22"/>
          <w:szCs w:val="22"/>
        </w:rPr>
        <w:t xml:space="preserve"> e</w:t>
      </w:r>
      <w:r w:rsidRPr="005414BD">
        <w:rPr>
          <w:rFonts w:ascii="Arial" w:hAnsi="Arial" w:cs="Arial"/>
          <w:sz w:val="22"/>
          <w:szCs w:val="22"/>
        </w:rPr>
        <w:t>nsure that during a race the rules are complied with</w:t>
      </w:r>
      <w:r>
        <w:rPr>
          <w:rFonts w:ascii="Arial" w:hAnsi="Arial" w:cs="Arial"/>
          <w:sz w:val="22"/>
          <w:szCs w:val="22"/>
        </w:rPr>
        <w:t xml:space="preserve">. </w:t>
      </w:r>
      <w:r w:rsidRPr="005414BD">
        <w:rPr>
          <w:rFonts w:ascii="Arial" w:hAnsi="Arial" w:cs="Arial"/>
          <w:sz w:val="22"/>
          <w:szCs w:val="22"/>
        </w:rPr>
        <w:t>Report any infractions to the Race Directo</w:t>
      </w:r>
      <w:r>
        <w:rPr>
          <w:rFonts w:ascii="Arial" w:hAnsi="Arial" w:cs="Arial"/>
          <w:sz w:val="22"/>
          <w:szCs w:val="22"/>
        </w:rPr>
        <w:t xml:space="preserve">r. </w:t>
      </w:r>
      <w:r w:rsidRPr="005414BD">
        <w:rPr>
          <w:rFonts w:ascii="Arial" w:hAnsi="Arial" w:cs="Arial"/>
          <w:sz w:val="22"/>
          <w:szCs w:val="22"/>
        </w:rPr>
        <w:t>Appoint officials to supervise the control points along the course.</w:t>
      </w:r>
    </w:p>
    <w:p w14:paraId="15EB6F7E" w14:textId="77777777" w:rsidR="00740A87" w:rsidRPr="00DD3139" w:rsidRDefault="00740A87" w:rsidP="00740A87">
      <w:pPr>
        <w:widowControl/>
        <w:tabs>
          <w:tab w:val="left" w:pos="2127"/>
          <w:tab w:val="left" w:pos="2268"/>
        </w:tabs>
        <w:spacing w:after="160" w:line="259" w:lineRule="auto"/>
        <w:ind w:left="2127" w:hanging="2127"/>
        <w:rPr>
          <w:rFonts w:ascii="Arial" w:hAnsi="Arial" w:cs="Arial"/>
          <w:sz w:val="22"/>
          <w:szCs w:val="22"/>
        </w:rPr>
      </w:pPr>
      <w:r>
        <w:rPr>
          <w:rFonts w:ascii="Arial" w:hAnsi="Arial" w:cs="Arial"/>
          <w:sz w:val="22"/>
          <w:szCs w:val="22"/>
        </w:rPr>
        <w:br w:type="page"/>
      </w:r>
    </w:p>
    <w:p w14:paraId="0420F225" w14:textId="77777777" w:rsidR="00740A87" w:rsidRPr="009A21B0"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Assets</w:t>
      </w:r>
    </w:p>
    <w:p w14:paraId="7EF61FD9" w14:textId="77777777" w:rsidR="00740A87" w:rsidRPr="002D0708" w:rsidRDefault="00740A87" w:rsidP="00740A87">
      <w:pPr>
        <w:widowControl/>
        <w:spacing w:after="160" w:line="259" w:lineRule="auto"/>
        <w:ind w:left="2127" w:hanging="2127"/>
        <w:rPr>
          <w:rFonts w:ascii="Arial" w:hAnsi="Arial" w:cs="Arial"/>
          <w:sz w:val="22"/>
          <w:szCs w:val="22"/>
        </w:rPr>
      </w:pPr>
      <w:r w:rsidRPr="002D0708">
        <w:rPr>
          <w:rFonts w:ascii="Arial" w:hAnsi="Arial" w:cs="Arial"/>
          <w:b/>
          <w:bCs/>
          <w:sz w:val="22"/>
          <w:szCs w:val="22"/>
        </w:rPr>
        <w:t>On Water:</w:t>
      </w:r>
      <w:r w:rsidRPr="002D0708">
        <w:rPr>
          <w:rFonts w:ascii="Arial" w:hAnsi="Arial" w:cs="Arial"/>
          <w:sz w:val="22"/>
          <w:szCs w:val="22"/>
        </w:rPr>
        <w:t xml:space="preserve"> </w:t>
      </w:r>
      <w:r>
        <w:rPr>
          <w:rFonts w:ascii="Arial" w:hAnsi="Arial" w:cs="Arial"/>
          <w:sz w:val="22"/>
          <w:szCs w:val="22"/>
        </w:rPr>
        <w:tab/>
        <w:t>L</w:t>
      </w:r>
      <w:r w:rsidRPr="002D0708">
        <w:rPr>
          <w:rFonts w:ascii="Arial" w:hAnsi="Arial" w:cs="Arial"/>
          <w:sz w:val="22"/>
          <w:szCs w:val="22"/>
        </w:rPr>
        <w:t>arge Boat</w:t>
      </w:r>
      <w:r>
        <w:rPr>
          <w:rFonts w:ascii="Arial" w:hAnsi="Arial" w:cs="Arial"/>
          <w:sz w:val="22"/>
          <w:szCs w:val="22"/>
        </w:rPr>
        <w:t xml:space="preserve"> (3)</w:t>
      </w:r>
      <w:r>
        <w:rPr>
          <w:rFonts w:ascii="Arial" w:hAnsi="Arial" w:cs="Arial"/>
          <w:sz w:val="22"/>
          <w:szCs w:val="22"/>
        </w:rPr>
        <w:br/>
      </w:r>
      <w:r w:rsidRPr="002D0708">
        <w:rPr>
          <w:rFonts w:ascii="Arial" w:hAnsi="Arial" w:cs="Arial"/>
          <w:sz w:val="22"/>
          <w:szCs w:val="22"/>
        </w:rPr>
        <w:t>IRB</w:t>
      </w:r>
      <w:r>
        <w:rPr>
          <w:rFonts w:ascii="Arial" w:hAnsi="Arial" w:cs="Arial"/>
          <w:sz w:val="22"/>
          <w:szCs w:val="22"/>
        </w:rPr>
        <w:t xml:space="preserve"> (2)</w:t>
      </w:r>
      <w:r>
        <w:rPr>
          <w:rFonts w:ascii="Arial" w:hAnsi="Arial" w:cs="Arial"/>
          <w:sz w:val="22"/>
          <w:szCs w:val="22"/>
        </w:rPr>
        <w:br/>
        <w:t>Jet Ski (1)</w:t>
      </w:r>
    </w:p>
    <w:p w14:paraId="4330C0B1" w14:textId="77777777" w:rsidR="00740A87" w:rsidRPr="002D0708" w:rsidRDefault="00740A87" w:rsidP="00740A87">
      <w:pPr>
        <w:widowControl/>
        <w:spacing w:after="160" w:line="259" w:lineRule="auto"/>
        <w:ind w:left="2127" w:hanging="2127"/>
        <w:rPr>
          <w:rFonts w:ascii="Arial" w:hAnsi="Arial" w:cs="Arial"/>
          <w:sz w:val="22"/>
          <w:szCs w:val="22"/>
        </w:rPr>
      </w:pPr>
      <w:r w:rsidRPr="0045489A">
        <w:rPr>
          <w:rFonts w:ascii="Arial" w:hAnsi="Arial" w:cs="Arial"/>
          <w:b/>
          <w:bCs/>
          <w:sz w:val="22"/>
          <w:szCs w:val="22"/>
        </w:rPr>
        <w:t>Communication:</w:t>
      </w:r>
      <w:r w:rsidRPr="002D0708">
        <w:rPr>
          <w:rFonts w:ascii="Arial" w:hAnsi="Arial" w:cs="Arial"/>
          <w:sz w:val="22"/>
          <w:szCs w:val="22"/>
        </w:rPr>
        <w:t xml:space="preserve"> </w:t>
      </w:r>
      <w:r>
        <w:rPr>
          <w:rFonts w:ascii="Arial" w:hAnsi="Arial" w:cs="Arial"/>
          <w:sz w:val="22"/>
          <w:szCs w:val="22"/>
        </w:rPr>
        <w:tab/>
        <w:t>Mobile phones</w:t>
      </w:r>
    </w:p>
    <w:p w14:paraId="405D1FB1" w14:textId="77777777" w:rsidR="00740A87" w:rsidRDefault="00740A87" w:rsidP="00740A87">
      <w:pPr>
        <w:widowControl/>
        <w:spacing w:after="160" w:line="259" w:lineRule="auto"/>
        <w:ind w:left="2127"/>
        <w:rPr>
          <w:rFonts w:ascii="Arial" w:hAnsi="Arial" w:cs="Arial"/>
          <w:sz w:val="22"/>
          <w:szCs w:val="22"/>
        </w:rPr>
      </w:pPr>
      <w:r>
        <w:rPr>
          <w:rFonts w:ascii="Arial" w:hAnsi="Arial" w:cs="Arial"/>
          <w:sz w:val="22"/>
          <w:szCs w:val="22"/>
        </w:rPr>
        <w:t>VHF radio</w:t>
      </w:r>
      <w:r w:rsidRPr="002D0708">
        <w:rPr>
          <w:rFonts w:ascii="Arial" w:hAnsi="Arial" w:cs="Arial"/>
          <w:sz w:val="22"/>
          <w:szCs w:val="22"/>
        </w:rPr>
        <w:t xml:space="preserve"> will </w:t>
      </w:r>
      <w:r>
        <w:rPr>
          <w:rFonts w:ascii="Arial" w:hAnsi="Arial" w:cs="Arial"/>
          <w:sz w:val="22"/>
          <w:szCs w:val="22"/>
        </w:rPr>
        <w:t xml:space="preserve">only </w:t>
      </w:r>
      <w:r w:rsidRPr="002D0708">
        <w:rPr>
          <w:rFonts w:ascii="Arial" w:hAnsi="Arial" w:cs="Arial"/>
          <w:sz w:val="22"/>
          <w:szCs w:val="22"/>
        </w:rPr>
        <w:t xml:space="preserve">be used as a last result should any </w:t>
      </w:r>
      <w:r>
        <w:rPr>
          <w:rFonts w:ascii="Arial" w:hAnsi="Arial" w:cs="Arial"/>
          <w:sz w:val="22"/>
          <w:szCs w:val="22"/>
        </w:rPr>
        <w:t xml:space="preserve">phone </w:t>
      </w:r>
      <w:r w:rsidRPr="002D0708">
        <w:rPr>
          <w:rFonts w:ascii="Arial" w:hAnsi="Arial" w:cs="Arial"/>
          <w:sz w:val="22"/>
          <w:szCs w:val="22"/>
        </w:rPr>
        <w:t>fail</w:t>
      </w:r>
      <w:r>
        <w:rPr>
          <w:rFonts w:ascii="Arial" w:hAnsi="Arial" w:cs="Arial"/>
          <w:sz w:val="22"/>
          <w:szCs w:val="22"/>
        </w:rPr>
        <w:t xml:space="preserve"> or </w:t>
      </w:r>
      <w:r>
        <w:rPr>
          <w:rFonts w:ascii="Arial" w:hAnsi="Arial" w:cs="Arial"/>
          <w:sz w:val="22"/>
          <w:szCs w:val="22"/>
        </w:rPr>
        <w:br/>
        <w:t>in an emergency</w:t>
      </w:r>
      <w:r w:rsidRPr="002D0708">
        <w:rPr>
          <w:rFonts w:ascii="Arial" w:hAnsi="Arial" w:cs="Arial"/>
          <w:sz w:val="22"/>
          <w:szCs w:val="22"/>
        </w:rPr>
        <w:t xml:space="preserve">. </w:t>
      </w:r>
    </w:p>
    <w:p w14:paraId="4F959786" w14:textId="77777777" w:rsidR="00740A87" w:rsidRDefault="00740A87" w:rsidP="00740A87">
      <w:pPr>
        <w:widowControl/>
        <w:spacing w:after="160" w:line="259" w:lineRule="auto"/>
        <w:ind w:left="2127"/>
        <w:rPr>
          <w:rFonts w:ascii="Arial" w:hAnsi="Arial" w:cs="Arial"/>
          <w:sz w:val="22"/>
          <w:szCs w:val="22"/>
        </w:rPr>
      </w:pPr>
    </w:p>
    <w:p w14:paraId="38E2E1CC" w14:textId="77777777" w:rsidR="00740A87" w:rsidRPr="00775425"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t>Forecast, Tides,  Sun, Swell</w:t>
      </w:r>
    </w:p>
    <w:p w14:paraId="72FD1B15" w14:textId="77777777" w:rsidR="00740A87" w:rsidRPr="00775425" w:rsidRDefault="00740A87" w:rsidP="00740A87">
      <w:pPr>
        <w:widowControl/>
        <w:tabs>
          <w:tab w:val="left" w:pos="2268"/>
        </w:tabs>
        <w:spacing w:after="160" w:line="259" w:lineRule="auto"/>
        <w:rPr>
          <w:rFonts w:ascii="Arial" w:hAnsi="Arial" w:cs="Arial"/>
          <w:b/>
          <w:bCs/>
          <w:sz w:val="22"/>
          <w:szCs w:val="22"/>
        </w:rPr>
      </w:pPr>
      <w:r>
        <w:rPr>
          <w:rFonts w:ascii="Arial" w:hAnsi="Arial" w:cs="Arial"/>
          <w:b/>
          <w:bCs/>
          <w:sz w:val="22"/>
          <w:szCs w:val="22"/>
        </w:rPr>
        <w:t>Saturday, 22</w:t>
      </w:r>
      <w:r w:rsidRPr="00AE56BB">
        <w:rPr>
          <w:rFonts w:ascii="Arial" w:hAnsi="Arial" w:cs="Arial"/>
          <w:b/>
          <w:bCs/>
          <w:sz w:val="22"/>
          <w:szCs w:val="22"/>
          <w:vertAlign w:val="superscript"/>
        </w:rPr>
        <w:t>nd</w:t>
      </w:r>
      <w:r>
        <w:rPr>
          <w:rFonts w:ascii="Arial" w:hAnsi="Arial" w:cs="Arial"/>
          <w:b/>
          <w:bCs/>
          <w:sz w:val="22"/>
          <w:szCs w:val="22"/>
        </w:rPr>
        <w:t xml:space="preserve"> </w:t>
      </w:r>
      <w:r w:rsidRPr="00775425">
        <w:rPr>
          <w:rFonts w:ascii="Arial" w:hAnsi="Arial" w:cs="Arial"/>
          <w:b/>
          <w:bCs/>
          <w:sz w:val="22"/>
          <w:szCs w:val="22"/>
        </w:rPr>
        <w:t>January:</w:t>
      </w:r>
    </w:p>
    <w:p w14:paraId="7304FBDF" w14:textId="77777777" w:rsidR="00740A87" w:rsidRDefault="00740A87" w:rsidP="00740A87">
      <w:pPr>
        <w:widowControl/>
        <w:tabs>
          <w:tab w:val="left" w:pos="1134"/>
        </w:tabs>
        <w:spacing w:after="160" w:line="259" w:lineRule="auto"/>
        <w:rPr>
          <w:rFonts w:ascii="Arial" w:hAnsi="Arial" w:cs="Arial"/>
          <w:sz w:val="22"/>
          <w:szCs w:val="22"/>
        </w:rPr>
      </w:pPr>
      <w:r>
        <w:rPr>
          <w:rFonts w:ascii="Arial" w:hAnsi="Arial" w:cs="Arial"/>
          <w:b/>
          <w:bCs/>
          <w:sz w:val="22"/>
          <w:szCs w:val="22"/>
        </w:rPr>
        <w:t>Air</w:t>
      </w:r>
      <w:r>
        <w:rPr>
          <w:rFonts w:ascii="Arial" w:hAnsi="Arial" w:cs="Arial"/>
          <w:sz w:val="22"/>
          <w:szCs w:val="22"/>
        </w:rPr>
        <w:t>:</w:t>
      </w:r>
      <w:r>
        <w:rPr>
          <w:rFonts w:ascii="Arial" w:hAnsi="Arial" w:cs="Arial"/>
          <w:sz w:val="22"/>
          <w:szCs w:val="22"/>
        </w:rPr>
        <w:tab/>
        <w:t>31ºC Max</w:t>
      </w:r>
    </w:p>
    <w:p w14:paraId="213F94F9"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Wind:</w:t>
      </w:r>
      <w:r>
        <w:rPr>
          <w:rFonts w:ascii="Arial" w:hAnsi="Arial" w:cs="Arial"/>
          <w:sz w:val="22"/>
          <w:szCs w:val="22"/>
        </w:rPr>
        <w:tab/>
        <w:t>ESE 19 km/h with 30 km/h gusts</w:t>
      </w:r>
    </w:p>
    <w:p w14:paraId="1F42CAC8"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Sunrise:</w:t>
      </w:r>
      <w:r>
        <w:rPr>
          <w:rFonts w:ascii="Arial" w:hAnsi="Arial" w:cs="Arial"/>
          <w:sz w:val="22"/>
          <w:szCs w:val="22"/>
        </w:rPr>
        <w:tab/>
        <w:t>0540</w:t>
      </w:r>
      <w:r>
        <w:rPr>
          <w:rFonts w:ascii="Arial" w:hAnsi="Arial" w:cs="Arial"/>
          <w:sz w:val="22"/>
          <w:szCs w:val="22"/>
        </w:rPr>
        <w:tab/>
      </w:r>
      <w:r>
        <w:rPr>
          <w:rFonts w:ascii="Arial" w:hAnsi="Arial" w:cs="Arial"/>
          <w:sz w:val="22"/>
          <w:szCs w:val="22"/>
        </w:rPr>
        <w:tab/>
      </w:r>
      <w:r>
        <w:rPr>
          <w:rFonts w:ascii="Arial" w:hAnsi="Arial" w:cs="Arial"/>
          <w:sz w:val="22"/>
          <w:szCs w:val="22"/>
        </w:rPr>
        <w:tab/>
      </w:r>
      <w:r w:rsidRPr="00E23A37">
        <w:rPr>
          <w:rFonts w:ascii="Arial" w:hAnsi="Arial" w:cs="Arial"/>
          <w:b/>
          <w:bCs/>
          <w:sz w:val="22"/>
          <w:szCs w:val="22"/>
        </w:rPr>
        <w:t>Sunset:</w:t>
      </w:r>
      <w:r>
        <w:rPr>
          <w:rFonts w:ascii="Arial" w:hAnsi="Arial" w:cs="Arial"/>
          <w:sz w:val="22"/>
          <w:szCs w:val="22"/>
        </w:rPr>
        <w:t xml:space="preserve"> 1851</w:t>
      </w:r>
    </w:p>
    <w:p w14:paraId="606A2894"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Tide:</w:t>
      </w:r>
      <w:r>
        <w:rPr>
          <w:rFonts w:ascii="Arial" w:hAnsi="Arial" w:cs="Arial"/>
          <w:sz w:val="22"/>
          <w:szCs w:val="22"/>
        </w:rPr>
        <w:tab/>
      </w:r>
      <w:r w:rsidRPr="00E23A37">
        <w:rPr>
          <w:rFonts w:ascii="Arial" w:hAnsi="Arial" w:cs="Arial"/>
          <w:b/>
          <w:bCs/>
          <w:sz w:val="22"/>
          <w:szCs w:val="22"/>
        </w:rPr>
        <w:t>Low</w:t>
      </w:r>
      <w:r>
        <w:rPr>
          <w:rFonts w:ascii="Arial" w:hAnsi="Arial" w:cs="Arial"/>
          <w:sz w:val="22"/>
          <w:szCs w:val="22"/>
        </w:rPr>
        <w:t xml:space="preserve"> 0420, 0.24 m </w:t>
      </w:r>
      <w:r>
        <w:rPr>
          <w:rFonts w:ascii="Arial" w:hAnsi="Arial" w:cs="Arial"/>
          <w:sz w:val="22"/>
          <w:szCs w:val="22"/>
        </w:rPr>
        <w:tab/>
      </w:r>
      <w:r w:rsidRPr="00E23A37">
        <w:rPr>
          <w:rFonts w:ascii="Arial" w:hAnsi="Arial" w:cs="Arial"/>
          <w:b/>
          <w:bCs/>
          <w:sz w:val="22"/>
          <w:szCs w:val="22"/>
        </w:rPr>
        <w:t>High</w:t>
      </w:r>
      <w:r>
        <w:rPr>
          <w:rFonts w:ascii="Arial" w:hAnsi="Arial" w:cs="Arial"/>
          <w:sz w:val="22"/>
          <w:szCs w:val="22"/>
        </w:rPr>
        <w:t xml:space="preserve"> 1104, 1.58 m</w:t>
      </w:r>
    </w:p>
    <w:p w14:paraId="63A3B25F"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Swell:</w:t>
      </w:r>
      <w:r>
        <w:rPr>
          <w:rFonts w:ascii="Arial" w:hAnsi="Arial" w:cs="Arial"/>
          <w:sz w:val="22"/>
          <w:szCs w:val="22"/>
        </w:rPr>
        <w:tab/>
        <w:t>1.2 to 1.5 m</w:t>
      </w:r>
    </w:p>
    <w:p w14:paraId="19FEC2FA" w14:textId="77777777" w:rsidR="00740A87" w:rsidRPr="00AE56BB" w:rsidRDefault="00740A87" w:rsidP="00740A87">
      <w:pPr>
        <w:widowControl/>
        <w:tabs>
          <w:tab w:val="left" w:pos="1134"/>
        </w:tabs>
        <w:spacing w:after="160" w:line="259" w:lineRule="auto"/>
        <w:rPr>
          <w:rFonts w:ascii="Arial" w:hAnsi="Arial" w:cs="Arial"/>
          <w:sz w:val="22"/>
          <w:szCs w:val="22"/>
        </w:rPr>
      </w:pPr>
    </w:p>
    <w:p w14:paraId="5D8AA9D7" w14:textId="77777777" w:rsidR="00740A87" w:rsidRPr="00775425" w:rsidRDefault="00740A87" w:rsidP="00740A87">
      <w:pPr>
        <w:widowControl/>
        <w:tabs>
          <w:tab w:val="left" w:pos="2268"/>
        </w:tabs>
        <w:spacing w:after="160" w:line="259" w:lineRule="auto"/>
        <w:rPr>
          <w:rFonts w:ascii="Arial" w:hAnsi="Arial" w:cs="Arial"/>
          <w:b/>
          <w:bCs/>
          <w:sz w:val="22"/>
          <w:szCs w:val="22"/>
        </w:rPr>
      </w:pPr>
      <w:r>
        <w:rPr>
          <w:rFonts w:ascii="Arial" w:hAnsi="Arial" w:cs="Arial"/>
          <w:b/>
          <w:bCs/>
          <w:sz w:val="22"/>
          <w:szCs w:val="22"/>
        </w:rPr>
        <w:t>Sunday, 23</w:t>
      </w:r>
      <w:r w:rsidRPr="00E23A37">
        <w:rPr>
          <w:rFonts w:ascii="Arial" w:hAnsi="Arial" w:cs="Arial"/>
          <w:b/>
          <w:bCs/>
          <w:sz w:val="22"/>
          <w:szCs w:val="22"/>
          <w:vertAlign w:val="superscript"/>
        </w:rPr>
        <w:t>rd</w:t>
      </w:r>
      <w:r>
        <w:rPr>
          <w:rFonts w:ascii="Arial" w:hAnsi="Arial" w:cs="Arial"/>
          <w:b/>
          <w:bCs/>
          <w:sz w:val="22"/>
          <w:szCs w:val="22"/>
        </w:rPr>
        <w:t xml:space="preserve"> </w:t>
      </w:r>
      <w:r w:rsidRPr="00775425">
        <w:rPr>
          <w:rFonts w:ascii="Arial" w:hAnsi="Arial" w:cs="Arial"/>
          <w:b/>
          <w:bCs/>
          <w:sz w:val="22"/>
          <w:szCs w:val="22"/>
        </w:rPr>
        <w:t>January:</w:t>
      </w:r>
    </w:p>
    <w:p w14:paraId="2BA27FB6" w14:textId="77777777" w:rsidR="00740A87" w:rsidRDefault="00740A87" w:rsidP="00740A87">
      <w:pPr>
        <w:widowControl/>
        <w:tabs>
          <w:tab w:val="left" w:pos="1134"/>
        </w:tabs>
        <w:spacing w:after="160" w:line="259" w:lineRule="auto"/>
        <w:rPr>
          <w:rFonts w:ascii="Arial" w:hAnsi="Arial" w:cs="Arial"/>
          <w:sz w:val="22"/>
          <w:szCs w:val="22"/>
        </w:rPr>
      </w:pPr>
      <w:r>
        <w:rPr>
          <w:rFonts w:ascii="Arial" w:hAnsi="Arial" w:cs="Arial"/>
          <w:b/>
          <w:bCs/>
          <w:sz w:val="22"/>
          <w:szCs w:val="22"/>
        </w:rPr>
        <w:t>Air</w:t>
      </w:r>
      <w:r>
        <w:rPr>
          <w:rFonts w:ascii="Arial" w:hAnsi="Arial" w:cs="Arial"/>
          <w:sz w:val="22"/>
          <w:szCs w:val="22"/>
        </w:rPr>
        <w:t>:</w:t>
      </w:r>
      <w:r>
        <w:rPr>
          <w:rFonts w:ascii="Arial" w:hAnsi="Arial" w:cs="Arial"/>
          <w:sz w:val="22"/>
          <w:szCs w:val="22"/>
        </w:rPr>
        <w:tab/>
        <w:t>32ºC Max</w:t>
      </w:r>
    </w:p>
    <w:p w14:paraId="140A4475"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Wind:</w:t>
      </w:r>
      <w:r>
        <w:rPr>
          <w:rFonts w:ascii="Arial" w:hAnsi="Arial" w:cs="Arial"/>
          <w:sz w:val="22"/>
          <w:szCs w:val="22"/>
        </w:rPr>
        <w:tab/>
        <w:t>ENE 13km/h with 22 km/h gusts</w:t>
      </w:r>
    </w:p>
    <w:p w14:paraId="68F10016"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Sunrise:</w:t>
      </w:r>
      <w:r>
        <w:rPr>
          <w:rFonts w:ascii="Arial" w:hAnsi="Arial" w:cs="Arial"/>
          <w:sz w:val="22"/>
          <w:szCs w:val="22"/>
        </w:rPr>
        <w:tab/>
        <w:t>0540</w:t>
      </w:r>
      <w:r>
        <w:rPr>
          <w:rFonts w:ascii="Arial" w:hAnsi="Arial" w:cs="Arial"/>
          <w:sz w:val="22"/>
          <w:szCs w:val="22"/>
        </w:rPr>
        <w:tab/>
      </w:r>
      <w:r>
        <w:rPr>
          <w:rFonts w:ascii="Arial" w:hAnsi="Arial" w:cs="Arial"/>
          <w:sz w:val="22"/>
          <w:szCs w:val="22"/>
        </w:rPr>
        <w:tab/>
      </w:r>
      <w:r>
        <w:rPr>
          <w:rFonts w:ascii="Arial" w:hAnsi="Arial" w:cs="Arial"/>
          <w:sz w:val="22"/>
          <w:szCs w:val="22"/>
        </w:rPr>
        <w:tab/>
      </w:r>
      <w:r w:rsidRPr="00E23A37">
        <w:rPr>
          <w:rFonts w:ascii="Arial" w:hAnsi="Arial" w:cs="Arial"/>
          <w:b/>
          <w:bCs/>
          <w:sz w:val="22"/>
          <w:szCs w:val="22"/>
        </w:rPr>
        <w:t>Sunset:</w:t>
      </w:r>
      <w:r>
        <w:rPr>
          <w:rFonts w:ascii="Arial" w:hAnsi="Arial" w:cs="Arial"/>
          <w:sz w:val="22"/>
          <w:szCs w:val="22"/>
        </w:rPr>
        <w:t xml:space="preserve"> 1851</w:t>
      </w:r>
    </w:p>
    <w:p w14:paraId="009D460E"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Tides:</w:t>
      </w:r>
      <w:r>
        <w:rPr>
          <w:rFonts w:ascii="Arial" w:hAnsi="Arial" w:cs="Arial"/>
          <w:sz w:val="22"/>
          <w:szCs w:val="22"/>
        </w:rPr>
        <w:tab/>
      </w:r>
      <w:r w:rsidRPr="00E23A37">
        <w:rPr>
          <w:rFonts w:ascii="Arial" w:hAnsi="Arial" w:cs="Arial"/>
          <w:b/>
          <w:bCs/>
          <w:sz w:val="22"/>
          <w:szCs w:val="22"/>
        </w:rPr>
        <w:t>Low</w:t>
      </w:r>
      <w:r>
        <w:rPr>
          <w:rFonts w:ascii="Arial" w:hAnsi="Arial" w:cs="Arial"/>
          <w:sz w:val="22"/>
          <w:szCs w:val="22"/>
        </w:rPr>
        <w:t xml:space="preserve"> 0505, 0.30 m </w:t>
      </w:r>
      <w:r>
        <w:rPr>
          <w:rFonts w:ascii="Arial" w:hAnsi="Arial" w:cs="Arial"/>
          <w:sz w:val="22"/>
          <w:szCs w:val="22"/>
        </w:rPr>
        <w:tab/>
      </w:r>
      <w:r w:rsidRPr="00E23A37">
        <w:rPr>
          <w:rFonts w:ascii="Arial" w:hAnsi="Arial" w:cs="Arial"/>
          <w:b/>
          <w:bCs/>
          <w:sz w:val="22"/>
          <w:szCs w:val="22"/>
        </w:rPr>
        <w:t>High</w:t>
      </w:r>
      <w:r>
        <w:rPr>
          <w:rFonts w:ascii="Arial" w:hAnsi="Arial" w:cs="Arial"/>
          <w:sz w:val="22"/>
          <w:szCs w:val="22"/>
        </w:rPr>
        <w:t xml:space="preserve"> 1142, 1.51</w:t>
      </w:r>
    </w:p>
    <w:p w14:paraId="2C953671" w14:textId="77777777" w:rsidR="00740A87" w:rsidRDefault="00740A87" w:rsidP="00740A87">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Swell:</w:t>
      </w:r>
      <w:r>
        <w:rPr>
          <w:rFonts w:ascii="Arial" w:hAnsi="Arial" w:cs="Arial"/>
          <w:sz w:val="22"/>
          <w:szCs w:val="22"/>
        </w:rPr>
        <w:tab/>
        <w:t>1.2 to 1.5 m</w:t>
      </w:r>
    </w:p>
    <w:p w14:paraId="73565F18" w14:textId="77777777" w:rsidR="00740A87" w:rsidRDefault="00740A87" w:rsidP="00740A87">
      <w:pPr>
        <w:widowControl/>
        <w:tabs>
          <w:tab w:val="left" w:pos="2268"/>
        </w:tabs>
        <w:spacing w:after="160" w:line="259" w:lineRule="auto"/>
        <w:rPr>
          <w:rFonts w:ascii="Arial" w:hAnsi="Arial" w:cs="Arial"/>
          <w:sz w:val="22"/>
          <w:szCs w:val="22"/>
          <w:u w:val="single"/>
        </w:rPr>
      </w:pPr>
    </w:p>
    <w:p w14:paraId="538B2373" w14:textId="77777777" w:rsidR="00740A87" w:rsidRDefault="00740A87" w:rsidP="00740A87">
      <w:pPr>
        <w:widowControl/>
        <w:tabs>
          <w:tab w:val="left" w:pos="2268"/>
        </w:tabs>
        <w:spacing w:after="160" w:line="259" w:lineRule="auto"/>
        <w:rPr>
          <w:rFonts w:ascii="Arial" w:hAnsi="Arial" w:cs="Arial"/>
          <w:b/>
          <w:bCs/>
          <w:sz w:val="22"/>
          <w:szCs w:val="22"/>
        </w:rPr>
      </w:pPr>
    </w:p>
    <w:p w14:paraId="1BDBE173" w14:textId="77777777" w:rsidR="00740A87" w:rsidRDefault="00740A87" w:rsidP="00740A87">
      <w:pPr>
        <w:widowControl/>
        <w:tabs>
          <w:tab w:val="left" w:pos="2268"/>
        </w:tabs>
        <w:spacing w:after="160" w:line="259" w:lineRule="auto"/>
        <w:rPr>
          <w:rFonts w:ascii="Arial" w:hAnsi="Arial" w:cs="Arial"/>
          <w:b/>
          <w:bCs/>
          <w:sz w:val="22"/>
          <w:szCs w:val="22"/>
        </w:rPr>
      </w:pPr>
    </w:p>
    <w:p w14:paraId="5D64B71E" w14:textId="77777777" w:rsidR="00740A87" w:rsidRDefault="00740A87" w:rsidP="00740A87">
      <w:pPr>
        <w:widowControl/>
        <w:tabs>
          <w:tab w:val="left" w:pos="2268"/>
        </w:tabs>
        <w:spacing w:after="160" w:line="259" w:lineRule="auto"/>
        <w:rPr>
          <w:rFonts w:ascii="Arial" w:hAnsi="Arial" w:cs="Arial"/>
          <w:b/>
          <w:bCs/>
          <w:sz w:val="22"/>
          <w:szCs w:val="22"/>
        </w:rPr>
      </w:pPr>
    </w:p>
    <w:p w14:paraId="7BD1D888" w14:textId="77777777" w:rsidR="00740A87" w:rsidRDefault="00740A87" w:rsidP="00740A87">
      <w:pPr>
        <w:widowControl/>
        <w:tabs>
          <w:tab w:val="left" w:pos="2268"/>
        </w:tabs>
        <w:spacing w:after="160" w:line="259" w:lineRule="auto"/>
        <w:rPr>
          <w:rFonts w:ascii="Arial" w:hAnsi="Arial" w:cs="Arial"/>
          <w:b/>
          <w:bCs/>
          <w:sz w:val="22"/>
          <w:szCs w:val="22"/>
        </w:rPr>
      </w:pPr>
    </w:p>
    <w:p w14:paraId="3C6CC30E" w14:textId="77777777" w:rsidR="00740A87" w:rsidRDefault="00740A87" w:rsidP="00740A87">
      <w:pPr>
        <w:widowControl/>
        <w:tabs>
          <w:tab w:val="left" w:pos="2268"/>
        </w:tabs>
        <w:spacing w:after="160" w:line="259" w:lineRule="auto"/>
        <w:rPr>
          <w:rFonts w:ascii="Arial" w:hAnsi="Arial" w:cs="Arial"/>
          <w:b/>
          <w:bCs/>
          <w:sz w:val="22"/>
          <w:szCs w:val="22"/>
        </w:rPr>
      </w:pPr>
    </w:p>
    <w:p w14:paraId="5682938D" w14:textId="77777777" w:rsidR="00740A87" w:rsidRDefault="00740A87">
      <w:pPr>
        <w:widowControl/>
        <w:spacing w:after="160" w:line="259" w:lineRule="auto"/>
        <w:rPr>
          <w:rFonts w:ascii="Arial" w:hAnsi="Arial" w:cs="Arial"/>
          <w:b/>
          <w:bCs/>
          <w:sz w:val="22"/>
          <w:szCs w:val="22"/>
        </w:rPr>
      </w:pPr>
      <w:r>
        <w:rPr>
          <w:rFonts w:ascii="Arial" w:hAnsi="Arial" w:cs="Arial"/>
          <w:b/>
          <w:bCs/>
          <w:sz w:val="22"/>
          <w:szCs w:val="22"/>
        </w:rPr>
        <w:br w:type="page"/>
      </w:r>
    </w:p>
    <w:p w14:paraId="35B5E266" w14:textId="654D0340" w:rsidR="00740A87" w:rsidRPr="0038308B"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 xml:space="preserve">Course Map </w:t>
      </w:r>
    </w:p>
    <w:p w14:paraId="1DBB2166" w14:textId="77777777" w:rsidR="00740A87" w:rsidRDefault="00740A87" w:rsidP="00740A87">
      <w:pPr>
        <w:widowControl/>
        <w:tabs>
          <w:tab w:val="left" w:pos="2268"/>
        </w:tabs>
        <w:spacing w:after="160" w:line="259" w:lineRule="auto"/>
        <w:jc w:val="center"/>
        <w:rPr>
          <w:rFonts w:ascii="Arial" w:hAnsi="Arial" w:cs="Arial"/>
          <w:b/>
          <w:bCs/>
          <w:sz w:val="22"/>
          <w:szCs w:val="22"/>
        </w:rPr>
      </w:pPr>
      <w:r>
        <w:rPr>
          <w:rFonts w:ascii="Arial" w:hAnsi="Arial" w:cs="Arial"/>
          <w:b/>
          <w:bCs/>
          <w:noProof/>
          <w:snapToGrid/>
          <w:sz w:val="22"/>
          <w:szCs w:val="22"/>
        </w:rPr>
        <w:drawing>
          <wp:inline distT="0" distB="0" distL="0" distR="0" wp14:anchorId="67D6294F" wp14:editId="1DFBA5F3">
            <wp:extent cx="5295320" cy="7493000"/>
            <wp:effectExtent l="0" t="0" r="635" b="0"/>
            <wp:docPr id="10" name="Picture 1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1901" cy="7502312"/>
                    </a:xfrm>
                    <a:prstGeom prst="rect">
                      <a:avLst/>
                    </a:prstGeom>
                  </pic:spPr>
                </pic:pic>
              </a:graphicData>
            </a:graphic>
          </wp:inline>
        </w:drawing>
      </w:r>
    </w:p>
    <w:p w14:paraId="2EFCFE54" w14:textId="77777777" w:rsidR="00740A87" w:rsidRDefault="00740A87" w:rsidP="003123C0">
      <w:pPr>
        <w:widowControl/>
        <w:tabs>
          <w:tab w:val="left" w:pos="2268"/>
        </w:tabs>
        <w:spacing w:after="160" w:line="259" w:lineRule="auto"/>
        <w:jc w:val="center"/>
        <w:rPr>
          <w:rFonts w:ascii="Arial" w:hAnsi="Arial" w:cs="Arial"/>
          <w:b/>
          <w:bCs/>
          <w:sz w:val="22"/>
          <w:szCs w:val="22"/>
        </w:rPr>
      </w:pPr>
      <w:r>
        <w:rPr>
          <w:rFonts w:ascii="Arial" w:hAnsi="Arial" w:cs="Arial"/>
          <w:b/>
          <w:bCs/>
          <w:noProof/>
          <w:snapToGrid/>
          <w:sz w:val="22"/>
          <w:szCs w:val="22"/>
        </w:rPr>
        <w:lastRenderedPageBreak/>
        <w:drawing>
          <wp:inline distT="0" distB="0" distL="0" distR="0" wp14:anchorId="5A1A247B" wp14:editId="37F66E48">
            <wp:extent cx="5510722" cy="7797800"/>
            <wp:effectExtent l="0" t="0" r="127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4315" cy="7817035"/>
                    </a:xfrm>
                    <a:prstGeom prst="rect">
                      <a:avLst/>
                    </a:prstGeom>
                  </pic:spPr>
                </pic:pic>
              </a:graphicData>
            </a:graphic>
          </wp:inline>
        </w:drawing>
      </w:r>
    </w:p>
    <w:p w14:paraId="0508AB35" w14:textId="77777777" w:rsidR="00740A87" w:rsidRDefault="00740A87">
      <w:pPr>
        <w:widowControl/>
        <w:spacing w:after="160" w:line="259" w:lineRule="auto"/>
        <w:rPr>
          <w:rFonts w:ascii="Arial" w:hAnsi="Arial" w:cs="Arial"/>
          <w:b/>
          <w:bCs/>
          <w:sz w:val="22"/>
          <w:szCs w:val="22"/>
        </w:rPr>
      </w:pPr>
      <w:r>
        <w:rPr>
          <w:rFonts w:ascii="Arial" w:hAnsi="Arial" w:cs="Arial"/>
          <w:b/>
          <w:bCs/>
          <w:sz w:val="22"/>
          <w:szCs w:val="22"/>
        </w:rPr>
        <w:br w:type="page"/>
      </w:r>
    </w:p>
    <w:p w14:paraId="3AB59FCD" w14:textId="6A63783D" w:rsidR="00740A87" w:rsidRPr="002E7877"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Inclement Weather Aquatic Safety Plan</w:t>
      </w:r>
    </w:p>
    <w:p w14:paraId="64C059A8" w14:textId="77777777" w:rsidR="00740A87" w:rsidRDefault="00740A87" w:rsidP="00740A87">
      <w:pPr>
        <w:widowControl/>
        <w:tabs>
          <w:tab w:val="left" w:pos="2268"/>
        </w:tabs>
        <w:spacing w:after="160" w:line="259" w:lineRule="auto"/>
        <w:rPr>
          <w:rFonts w:ascii="Arial" w:hAnsi="Arial" w:cs="Arial"/>
          <w:b/>
          <w:bCs/>
          <w:sz w:val="22"/>
          <w:szCs w:val="22"/>
        </w:rPr>
      </w:pPr>
      <w:r w:rsidRPr="003244E6">
        <w:rPr>
          <w:rFonts w:ascii="Arial" w:hAnsi="Arial" w:cs="Arial"/>
          <w:sz w:val="22"/>
          <w:szCs w:val="22"/>
        </w:rPr>
        <w:t xml:space="preserve">Should there be </w:t>
      </w:r>
      <w:r>
        <w:rPr>
          <w:rFonts w:ascii="Arial" w:hAnsi="Arial" w:cs="Arial"/>
          <w:sz w:val="22"/>
          <w:szCs w:val="22"/>
        </w:rPr>
        <w:t>strong</w:t>
      </w:r>
      <w:r w:rsidRPr="003244E6">
        <w:rPr>
          <w:rFonts w:ascii="Arial" w:hAnsi="Arial" w:cs="Arial"/>
          <w:sz w:val="22"/>
          <w:szCs w:val="22"/>
        </w:rPr>
        <w:t xml:space="preserve"> winds (over 30</w:t>
      </w:r>
      <w:r>
        <w:rPr>
          <w:rFonts w:ascii="Arial" w:hAnsi="Arial" w:cs="Arial"/>
          <w:sz w:val="22"/>
          <w:szCs w:val="22"/>
        </w:rPr>
        <w:t xml:space="preserve"> </w:t>
      </w:r>
      <w:r w:rsidRPr="003244E6">
        <w:rPr>
          <w:rFonts w:ascii="Arial" w:hAnsi="Arial" w:cs="Arial"/>
          <w:sz w:val="22"/>
          <w:szCs w:val="22"/>
        </w:rPr>
        <w:t>k</w:t>
      </w:r>
      <w:r>
        <w:rPr>
          <w:rFonts w:ascii="Arial" w:hAnsi="Arial" w:cs="Arial"/>
          <w:sz w:val="22"/>
          <w:szCs w:val="22"/>
        </w:rPr>
        <w:t>nots</w:t>
      </w:r>
      <w:r w:rsidRPr="003244E6">
        <w:rPr>
          <w:rFonts w:ascii="Arial" w:hAnsi="Arial" w:cs="Arial"/>
          <w:sz w:val="22"/>
          <w:szCs w:val="22"/>
        </w:rPr>
        <w:t>) or rough seas (</w:t>
      </w:r>
      <w:r>
        <w:rPr>
          <w:rFonts w:ascii="Arial" w:hAnsi="Arial" w:cs="Arial"/>
          <w:sz w:val="22"/>
          <w:szCs w:val="22"/>
        </w:rPr>
        <w:t xml:space="preserve">over 2 </w:t>
      </w:r>
      <w:r w:rsidRPr="003244E6">
        <w:rPr>
          <w:rFonts w:ascii="Arial" w:hAnsi="Arial" w:cs="Arial"/>
          <w:sz w:val="22"/>
          <w:szCs w:val="22"/>
        </w:rPr>
        <w:t xml:space="preserve">m </w:t>
      </w:r>
      <w:r>
        <w:rPr>
          <w:rFonts w:ascii="Arial" w:hAnsi="Arial" w:cs="Arial"/>
          <w:sz w:val="22"/>
          <w:szCs w:val="22"/>
        </w:rPr>
        <w:t>s</w:t>
      </w:r>
      <w:r w:rsidRPr="003244E6">
        <w:rPr>
          <w:rFonts w:ascii="Arial" w:hAnsi="Arial" w:cs="Arial"/>
          <w:sz w:val="22"/>
          <w:szCs w:val="22"/>
        </w:rPr>
        <w:t>wells)</w:t>
      </w:r>
      <w:r>
        <w:rPr>
          <w:rFonts w:ascii="Arial" w:hAnsi="Arial" w:cs="Arial"/>
          <w:sz w:val="22"/>
          <w:szCs w:val="22"/>
        </w:rPr>
        <w:t xml:space="preserve"> PACORC will be postponed to later in the day or cancelled one day at a time.</w:t>
      </w:r>
    </w:p>
    <w:p w14:paraId="423C683C" w14:textId="77777777" w:rsidR="00740A87" w:rsidRDefault="00740A87" w:rsidP="00740A87">
      <w:pPr>
        <w:widowControl/>
        <w:pBdr>
          <w:bottom w:val="single" w:sz="4" w:space="1" w:color="auto"/>
        </w:pBdr>
        <w:tabs>
          <w:tab w:val="left" w:pos="0"/>
          <w:tab w:val="left" w:pos="2268"/>
        </w:tabs>
        <w:spacing w:after="160" w:line="259" w:lineRule="auto"/>
        <w:rPr>
          <w:rFonts w:ascii="Arial" w:hAnsi="Arial" w:cs="Arial"/>
          <w:b/>
          <w:bCs/>
          <w:sz w:val="22"/>
          <w:szCs w:val="22"/>
        </w:rPr>
      </w:pPr>
    </w:p>
    <w:p w14:paraId="22779659" w14:textId="77777777" w:rsidR="00740A87" w:rsidRPr="00D67C1D" w:rsidRDefault="00740A87" w:rsidP="00740A87">
      <w:pPr>
        <w:widowControl/>
        <w:pBdr>
          <w:bottom w:val="single" w:sz="4" w:space="1" w:color="auto"/>
        </w:pBdr>
        <w:tabs>
          <w:tab w:val="left" w:pos="0"/>
        </w:tabs>
        <w:spacing w:after="160" w:line="259" w:lineRule="auto"/>
        <w:rPr>
          <w:rFonts w:ascii="Arial" w:hAnsi="Arial" w:cs="Arial"/>
          <w:iCs/>
          <w:sz w:val="22"/>
          <w:szCs w:val="22"/>
        </w:rPr>
      </w:pPr>
      <w:r>
        <w:rPr>
          <w:rFonts w:ascii="Arial" w:hAnsi="Arial" w:cs="Arial"/>
          <w:b/>
          <w:bCs/>
          <w:iCs/>
          <w:sz w:val="22"/>
          <w:szCs w:val="22"/>
        </w:rPr>
        <w:t>Registration and Safety Equipment Inspections</w:t>
      </w:r>
    </w:p>
    <w:p w14:paraId="60CF91EC" w14:textId="77777777" w:rsidR="00740A87" w:rsidRDefault="00740A87" w:rsidP="00740A87">
      <w:pPr>
        <w:widowControl/>
        <w:spacing w:after="160" w:line="259" w:lineRule="auto"/>
        <w:rPr>
          <w:rFonts w:ascii="Arial" w:hAnsi="Arial" w:cs="Arial"/>
          <w:iCs/>
          <w:sz w:val="22"/>
          <w:szCs w:val="22"/>
        </w:rPr>
      </w:pPr>
      <w:r>
        <w:rPr>
          <w:rFonts w:ascii="Arial" w:hAnsi="Arial" w:cs="Arial"/>
          <w:iCs/>
          <w:sz w:val="22"/>
          <w:szCs w:val="22"/>
        </w:rPr>
        <w:t>Registrations and mandatory Safety equipment (PFD) inspections will be held at in front of the Kirra Beach Surf Life Saving Club between 0730 and 0900.</w:t>
      </w:r>
    </w:p>
    <w:p w14:paraId="161DF06A" w14:textId="77777777" w:rsidR="00740A87" w:rsidRDefault="00740A87" w:rsidP="00740A87">
      <w:pPr>
        <w:widowControl/>
        <w:spacing w:after="160" w:line="259" w:lineRule="auto"/>
        <w:rPr>
          <w:rFonts w:ascii="Arial" w:hAnsi="Arial" w:cs="Arial"/>
          <w:iCs/>
          <w:sz w:val="22"/>
          <w:szCs w:val="22"/>
        </w:rPr>
      </w:pPr>
      <w:r>
        <w:rPr>
          <w:rFonts w:ascii="Arial" w:hAnsi="Arial" w:cs="Arial"/>
          <w:iCs/>
          <w:sz w:val="22"/>
          <w:szCs w:val="22"/>
        </w:rPr>
        <w:t xml:space="preserve">During registration you are to always follow the Queensland Governments COVID-19 </w:t>
      </w:r>
      <w:r>
        <w:rPr>
          <w:rFonts w:ascii="Arial" w:hAnsi="Arial" w:cs="Arial"/>
          <w:iCs/>
          <w:sz w:val="22"/>
          <w:szCs w:val="22"/>
        </w:rPr>
        <w:br/>
        <w:t>Safe Future roadmap ‘New Normal’ Social distancing measures.</w:t>
      </w:r>
    </w:p>
    <w:p w14:paraId="159CD8A5" w14:textId="77777777" w:rsidR="00740A87" w:rsidRDefault="00740A87" w:rsidP="00740A87">
      <w:pPr>
        <w:widowControl/>
        <w:spacing w:after="160" w:line="259" w:lineRule="auto"/>
        <w:rPr>
          <w:rFonts w:ascii="Arial" w:hAnsi="Arial" w:cs="Arial"/>
          <w:iCs/>
          <w:sz w:val="22"/>
          <w:szCs w:val="22"/>
        </w:rPr>
      </w:pPr>
      <w:r>
        <w:rPr>
          <w:rFonts w:ascii="Arial" w:hAnsi="Arial" w:cs="Arial"/>
          <w:iCs/>
          <w:sz w:val="22"/>
          <w:szCs w:val="22"/>
        </w:rPr>
        <w:t>Once inspection of your mandatory equipment has been completed your race number provided will be written on your left hand.</w:t>
      </w:r>
    </w:p>
    <w:p w14:paraId="3D2FE604" w14:textId="77777777" w:rsidR="00740A87" w:rsidRDefault="00740A87" w:rsidP="00740A87">
      <w:pPr>
        <w:widowControl/>
        <w:spacing w:after="160" w:line="259" w:lineRule="auto"/>
        <w:rPr>
          <w:rFonts w:ascii="Arial" w:hAnsi="Arial" w:cs="Arial"/>
          <w:iCs/>
          <w:sz w:val="22"/>
          <w:szCs w:val="22"/>
        </w:rPr>
      </w:pPr>
      <w:r>
        <w:rPr>
          <w:rFonts w:ascii="Arial" w:hAnsi="Arial" w:cs="Arial"/>
          <w:iCs/>
          <w:sz w:val="22"/>
          <w:szCs w:val="22"/>
        </w:rPr>
        <w:t>Please ensure sanitise your hands prior to entering the registration area.</w:t>
      </w:r>
    </w:p>
    <w:p w14:paraId="71980A81" w14:textId="77777777" w:rsidR="00740A87" w:rsidRDefault="00740A87" w:rsidP="00740A87">
      <w:pPr>
        <w:widowControl/>
        <w:spacing w:after="160" w:line="259" w:lineRule="auto"/>
        <w:rPr>
          <w:rFonts w:ascii="Arial" w:hAnsi="Arial" w:cs="Arial"/>
          <w:iCs/>
          <w:sz w:val="22"/>
          <w:szCs w:val="22"/>
        </w:rPr>
      </w:pPr>
    </w:p>
    <w:p w14:paraId="70D7FC02" w14:textId="77777777" w:rsidR="00740A87" w:rsidRPr="005428D4"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sidRPr="00C86C27">
        <w:rPr>
          <w:rFonts w:ascii="Arial" w:hAnsi="Arial" w:cs="Arial"/>
          <w:b/>
          <w:bCs/>
          <w:sz w:val="22"/>
          <w:szCs w:val="22"/>
        </w:rPr>
        <w:t xml:space="preserve">All competitors must ensure that their equipment passes scrutineering as outlined below. </w:t>
      </w:r>
      <w:r w:rsidRPr="005428D4">
        <w:rPr>
          <w:rFonts w:ascii="Arial" w:hAnsi="Arial" w:cs="Arial"/>
          <w:b/>
          <w:bCs/>
          <w:sz w:val="22"/>
          <w:szCs w:val="22"/>
        </w:rPr>
        <w:t xml:space="preserve">By entering </w:t>
      </w:r>
      <w:r>
        <w:rPr>
          <w:rFonts w:ascii="Arial" w:hAnsi="Arial" w:cs="Arial"/>
          <w:b/>
          <w:bCs/>
          <w:sz w:val="22"/>
          <w:szCs w:val="22"/>
        </w:rPr>
        <w:t xml:space="preserve">the PACORC </w:t>
      </w:r>
      <w:r w:rsidRPr="005428D4">
        <w:rPr>
          <w:rFonts w:ascii="Arial" w:hAnsi="Arial" w:cs="Arial"/>
          <w:b/>
          <w:bCs/>
          <w:sz w:val="22"/>
          <w:szCs w:val="22"/>
        </w:rPr>
        <w:t>you agree to the following:</w:t>
      </w:r>
    </w:p>
    <w:p w14:paraId="28EBD064" w14:textId="77777777" w:rsidR="00740A87" w:rsidRPr="00761AC5" w:rsidRDefault="00740A87" w:rsidP="00740A87">
      <w:pPr>
        <w:pStyle w:val="ListParagraph"/>
        <w:numPr>
          <w:ilvl w:val="0"/>
          <w:numId w:val="6"/>
        </w:numPr>
        <w:tabs>
          <w:tab w:val="left" w:pos="1701"/>
        </w:tabs>
        <w:spacing w:after="160" w:line="259" w:lineRule="auto"/>
        <w:ind w:left="714" w:hanging="357"/>
        <w:rPr>
          <w:rFonts w:ascii="Arial" w:hAnsi="Arial" w:cs="Arial"/>
          <w:sz w:val="22"/>
          <w:szCs w:val="22"/>
        </w:rPr>
      </w:pPr>
      <w:r>
        <w:rPr>
          <w:rFonts w:ascii="Arial" w:hAnsi="Arial" w:cs="Arial"/>
          <w:sz w:val="22"/>
          <w:szCs w:val="22"/>
        </w:rPr>
        <w:t xml:space="preserve">You </w:t>
      </w:r>
      <w:r w:rsidRPr="00761AC5">
        <w:rPr>
          <w:rFonts w:ascii="Arial" w:hAnsi="Arial" w:cs="Arial"/>
          <w:sz w:val="22"/>
          <w:szCs w:val="22"/>
        </w:rPr>
        <w:t xml:space="preserve">understand the risks </w:t>
      </w:r>
      <w:r>
        <w:rPr>
          <w:rFonts w:ascii="Arial" w:hAnsi="Arial" w:cs="Arial"/>
          <w:sz w:val="22"/>
          <w:szCs w:val="22"/>
        </w:rPr>
        <w:t xml:space="preserve">associated with Ocean Racing </w:t>
      </w:r>
      <w:r w:rsidRPr="00761AC5">
        <w:rPr>
          <w:rFonts w:ascii="Arial" w:hAnsi="Arial" w:cs="Arial"/>
          <w:sz w:val="22"/>
          <w:szCs w:val="22"/>
        </w:rPr>
        <w:t xml:space="preserve">and acknowledge </w:t>
      </w:r>
      <w:r>
        <w:rPr>
          <w:rFonts w:ascii="Arial" w:hAnsi="Arial" w:cs="Arial"/>
          <w:sz w:val="22"/>
          <w:szCs w:val="22"/>
        </w:rPr>
        <w:t xml:space="preserve">your </w:t>
      </w:r>
      <w:r w:rsidRPr="00761AC5">
        <w:rPr>
          <w:rFonts w:ascii="Arial" w:hAnsi="Arial" w:cs="Arial"/>
          <w:sz w:val="22"/>
          <w:szCs w:val="22"/>
        </w:rPr>
        <w:t xml:space="preserve">responsibilities </w:t>
      </w:r>
      <w:r>
        <w:rPr>
          <w:rFonts w:ascii="Arial" w:hAnsi="Arial" w:cs="Arial"/>
          <w:sz w:val="22"/>
          <w:szCs w:val="22"/>
        </w:rPr>
        <w:t xml:space="preserve">to </w:t>
      </w:r>
      <w:r w:rsidRPr="00761AC5">
        <w:rPr>
          <w:rFonts w:ascii="Arial" w:hAnsi="Arial" w:cs="Arial"/>
          <w:sz w:val="22"/>
          <w:szCs w:val="22"/>
        </w:rPr>
        <w:t>help a distressed paddler</w:t>
      </w:r>
      <w:r>
        <w:rPr>
          <w:rFonts w:ascii="Arial" w:hAnsi="Arial" w:cs="Arial"/>
          <w:sz w:val="22"/>
          <w:szCs w:val="22"/>
        </w:rPr>
        <w:t xml:space="preserve"> </w:t>
      </w:r>
      <w:r>
        <w:rPr>
          <w:rFonts w:ascii="Arial" w:hAnsi="Arial" w:cs="Arial"/>
          <w:sz w:val="22"/>
          <w:szCs w:val="22"/>
        </w:rPr>
        <w:br/>
      </w:r>
    </w:p>
    <w:p w14:paraId="79A642F3" w14:textId="77777777" w:rsidR="00740A87" w:rsidRDefault="00740A87" w:rsidP="00740A87">
      <w:pPr>
        <w:pStyle w:val="ListParagraph"/>
        <w:numPr>
          <w:ilvl w:val="0"/>
          <w:numId w:val="6"/>
        </w:numPr>
        <w:tabs>
          <w:tab w:val="left" w:pos="1701"/>
        </w:tabs>
        <w:rPr>
          <w:rFonts w:ascii="Arial" w:hAnsi="Arial" w:cs="Arial"/>
          <w:sz w:val="22"/>
          <w:szCs w:val="22"/>
        </w:rPr>
      </w:pPr>
      <w:r>
        <w:rPr>
          <w:rFonts w:ascii="Arial" w:hAnsi="Arial" w:cs="Arial"/>
          <w:sz w:val="22"/>
          <w:szCs w:val="22"/>
        </w:rPr>
        <w:t xml:space="preserve">You will comply with the </w:t>
      </w:r>
      <w:r w:rsidRPr="00761AC5">
        <w:rPr>
          <w:rFonts w:ascii="Arial" w:hAnsi="Arial" w:cs="Arial"/>
          <w:sz w:val="22"/>
          <w:szCs w:val="22"/>
        </w:rPr>
        <w:t xml:space="preserve">mandatory </w:t>
      </w:r>
      <w:r>
        <w:rPr>
          <w:rFonts w:ascii="Arial" w:hAnsi="Arial" w:cs="Arial"/>
          <w:sz w:val="22"/>
          <w:szCs w:val="22"/>
        </w:rPr>
        <w:t>safety equipment rules of:</w:t>
      </w:r>
    </w:p>
    <w:p w14:paraId="7A634E13" w14:textId="77777777" w:rsidR="00740A87" w:rsidRPr="00CE0870" w:rsidRDefault="00740A87" w:rsidP="00740A87">
      <w:pPr>
        <w:pStyle w:val="ListParagraph"/>
        <w:widowControl/>
        <w:spacing w:after="160" w:line="259" w:lineRule="auto"/>
        <w:ind w:left="993"/>
        <w:rPr>
          <w:rFonts w:ascii="Arial" w:hAnsi="Arial" w:cs="Arial"/>
          <w:b/>
          <w:bCs/>
          <w:sz w:val="22"/>
          <w:szCs w:val="22"/>
        </w:rPr>
      </w:pPr>
      <w:r w:rsidRPr="00CE0870">
        <w:rPr>
          <w:rFonts w:ascii="Arial" w:hAnsi="Arial" w:cs="Arial"/>
          <w:b/>
          <w:bCs/>
          <w:sz w:val="22"/>
          <w:szCs w:val="22"/>
        </w:rPr>
        <w:t>Lifejacket</w:t>
      </w:r>
    </w:p>
    <w:p w14:paraId="4EB71B06" w14:textId="77777777" w:rsidR="00740A87" w:rsidRPr="00D70DF3" w:rsidRDefault="00740A87" w:rsidP="00740A87">
      <w:pPr>
        <w:pStyle w:val="ListParagraph"/>
        <w:widowControl/>
        <w:numPr>
          <w:ilvl w:val="0"/>
          <w:numId w:val="25"/>
        </w:numPr>
        <w:spacing w:after="160" w:line="259" w:lineRule="auto"/>
        <w:rPr>
          <w:rFonts w:ascii="Arial" w:hAnsi="Arial" w:cs="Arial"/>
          <w:sz w:val="22"/>
          <w:szCs w:val="22"/>
        </w:rPr>
      </w:pPr>
      <w:r w:rsidRPr="00CE0870">
        <w:rPr>
          <w:rFonts w:ascii="Arial" w:hAnsi="Arial" w:cs="Arial"/>
          <w:sz w:val="22"/>
          <w:szCs w:val="22"/>
        </w:rPr>
        <w:t>All competitors must wear an approved Australian Standard AS 4758 or</w:t>
      </w:r>
      <w:r>
        <w:rPr>
          <w:rFonts w:ascii="Arial" w:hAnsi="Arial" w:cs="Arial"/>
          <w:sz w:val="22"/>
          <w:szCs w:val="22"/>
        </w:rPr>
        <w:t xml:space="preserve"> </w:t>
      </w:r>
      <w:r w:rsidRPr="00D70DF3">
        <w:rPr>
          <w:rFonts w:ascii="Arial" w:hAnsi="Arial" w:cs="Arial"/>
          <w:sz w:val="22"/>
          <w:szCs w:val="22"/>
        </w:rPr>
        <w:t>International Standard ISO 12402 Lifejacket.</w:t>
      </w:r>
    </w:p>
    <w:p w14:paraId="61949337" w14:textId="77777777" w:rsidR="00740A87" w:rsidRPr="00CE0870" w:rsidRDefault="00740A87" w:rsidP="00740A87">
      <w:pPr>
        <w:pStyle w:val="ListParagraph"/>
        <w:widowControl/>
        <w:numPr>
          <w:ilvl w:val="0"/>
          <w:numId w:val="25"/>
        </w:numPr>
        <w:spacing w:after="160" w:line="259" w:lineRule="auto"/>
        <w:rPr>
          <w:rFonts w:ascii="Arial" w:hAnsi="Arial" w:cs="Arial"/>
          <w:sz w:val="22"/>
          <w:szCs w:val="22"/>
        </w:rPr>
      </w:pPr>
      <w:r w:rsidRPr="00CE0870">
        <w:rPr>
          <w:rFonts w:ascii="Arial" w:hAnsi="Arial" w:cs="Arial"/>
          <w:sz w:val="22"/>
          <w:szCs w:val="22"/>
        </w:rPr>
        <w:t>All surf ski, outrigger, plastic and sea kayak paddlers must wear</w:t>
      </w:r>
    </w:p>
    <w:p w14:paraId="1BE07D40" w14:textId="77777777" w:rsidR="00740A87" w:rsidRPr="00CE0870" w:rsidRDefault="00740A87" w:rsidP="00740A87">
      <w:pPr>
        <w:pStyle w:val="ListParagraph"/>
        <w:widowControl/>
        <w:spacing w:after="160" w:line="259" w:lineRule="auto"/>
        <w:ind w:left="993" w:firstLine="360"/>
        <w:rPr>
          <w:rFonts w:ascii="Arial" w:hAnsi="Arial" w:cs="Arial"/>
          <w:sz w:val="22"/>
          <w:szCs w:val="22"/>
        </w:rPr>
      </w:pPr>
      <w:r w:rsidRPr="00CE0870">
        <w:rPr>
          <w:rFonts w:ascii="Arial" w:hAnsi="Arial" w:cs="Arial"/>
          <w:sz w:val="22"/>
          <w:szCs w:val="22"/>
        </w:rPr>
        <w:t>an approved minimum Level 50 / Level 50S Lifejacket. Your lifejacket</w:t>
      </w:r>
    </w:p>
    <w:p w14:paraId="0E31B2AE" w14:textId="77777777" w:rsidR="00740A87" w:rsidRDefault="00740A87" w:rsidP="00740A87">
      <w:pPr>
        <w:pStyle w:val="ListParagraph"/>
        <w:widowControl/>
        <w:spacing w:after="160" w:line="259" w:lineRule="auto"/>
        <w:ind w:left="993" w:firstLine="360"/>
        <w:rPr>
          <w:rFonts w:ascii="Arial" w:hAnsi="Arial" w:cs="Arial"/>
          <w:sz w:val="22"/>
          <w:szCs w:val="22"/>
        </w:rPr>
      </w:pPr>
      <w:r w:rsidRPr="00CE0870">
        <w:rPr>
          <w:rFonts w:ascii="Arial" w:hAnsi="Arial" w:cs="Arial"/>
          <w:sz w:val="22"/>
          <w:szCs w:val="22"/>
        </w:rPr>
        <w:t>must be Hi-Vis or a Hi-</w:t>
      </w:r>
      <w:proofErr w:type="gramStart"/>
      <w:r w:rsidRPr="00CE0870">
        <w:rPr>
          <w:rFonts w:ascii="Arial" w:hAnsi="Arial" w:cs="Arial"/>
          <w:sz w:val="22"/>
          <w:szCs w:val="22"/>
        </w:rPr>
        <w:t>Vis</w:t>
      </w:r>
      <w:proofErr w:type="gramEnd"/>
      <w:r w:rsidRPr="00CE0870">
        <w:rPr>
          <w:rFonts w:ascii="Arial" w:hAnsi="Arial" w:cs="Arial"/>
          <w:sz w:val="22"/>
          <w:szCs w:val="22"/>
        </w:rPr>
        <w:t xml:space="preserve"> top is to be worn over the top of the</w:t>
      </w:r>
      <w:r>
        <w:rPr>
          <w:rFonts w:ascii="Arial" w:hAnsi="Arial" w:cs="Arial"/>
          <w:sz w:val="22"/>
          <w:szCs w:val="22"/>
        </w:rPr>
        <w:t xml:space="preserve"> </w:t>
      </w:r>
      <w:r w:rsidRPr="00CE0870">
        <w:rPr>
          <w:rFonts w:ascii="Arial" w:hAnsi="Arial" w:cs="Arial"/>
          <w:sz w:val="22"/>
          <w:szCs w:val="22"/>
        </w:rPr>
        <w:t xml:space="preserve">lifejacket. </w:t>
      </w:r>
    </w:p>
    <w:p w14:paraId="23A07A0E" w14:textId="77777777" w:rsidR="00740A87" w:rsidRPr="00CE0870" w:rsidRDefault="00740A87" w:rsidP="00740A87">
      <w:pPr>
        <w:pStyle w:val="ListParagraph"/>
        <w:widowControl/>
        <w:spacing w:after="160" w:line="259" w:lineRule="auto"/>
        <w:ind w:left="993" w:firstLine="360"/>
        <w:rPr>
          <w:rFonts w:ascii="Arial" w:hAnsi="Arial" w:cs="Arial"/>
          <w:sz w:val="22"/>
          <w:szCs w:val="22"/>
        </w:rPr>
      </w:pPr>
      <w:r w:rsidRPr="00CE0870">
        <w:rPr>
          <w:rFonts w:ascii="Arial" w:hAnsi="Arial" w:cs="Arial"/>
          <w:sz w:val="22"/>
          <w:szCs w:val="22"/>
        </w:rPr>
        <w:t>No bum bag in</w:t>
      </w:r>
      <w:r>
        <w:rPr>
          <w:rFonts w:ascii="Arial" w:hAnsi="Arial" w:cs="Arial"/>
          <w:sz w:val="22"/>
          <w:szCs w:val="22"/>
        </w:rPr>
        <w:t>fl</w:t>
      </w:r>
      <w:r w:rsidRPr="00CE0870">
        <w:rPr>
          <w:rFonts w:ascii="Arial" w:hAnsi="Arial" w:cs="Arial"/>
          <w:sz w:val="22"/>
          <w:szCs w:val="22"/>
        </w:rPr>
        <w:t>atable lifejackets are permitted.</w:t>
      </w:r>
    </w:p>
    <w:p w14:paraId="5E773171" w14:textId="77777777" w:rsidR="00740A87" w:rsidRDefault="00740A87" w:rsidP="00740A87">
      <w:pPr>
        <w:pStyle w:val="ListParagraph"/>
        <w:widowControl/>
        <w:numPr>
          <w:ilvl w:val="0"/>
          <w:numId w:val="25"/>
        </w:numPr>
        <w:spacing w:after="160" w:line="259" w:lineRule="auto"/>
        <w:rPr>
          <w:rFonts w:ascii="Arial" w:hAnsi="Arial" w:cs="Arial"/>
          <w:sz w:val="22"/>
          <w:szCs w:val="22"/>
        </w:rPr>
      </w:pPr>
      <w:r w:rsidRPr="00CE0870">
        <w:rPr>
          <w:rFonts w:ascii="Arial" w:hAnsi="Arial" w:cs="Arial"/>
          <w:sz w:val="22"/>
          <w:szCs w:val="22"/>
        </w:rPr>
        <w:t>SUP paddlers only are permitted to wear an</w:t>
      </w:r>
      <w:r>
        <w:rPr>
          <w:rFonts w:ascii="Arial" w:hAnsi="Arial" w:cs="Arial"/>
          <w:sz w:val="22"/>
          <w:szCs w:val="22"/>
        </w:rPr>
        <w:t xml:space="preserve"> </w:t>
      </w:r>
      <w:r w:rsidRPr="00CE0870">
        <w:rPr>
          <w:rFonts w:ascii="Arial" w:hAnsi="Arial" w:cs="Arial"/>
          <w:sz w:val="22"/>
          <w:szCs w:val="22"/>
        </w:rPr>
        <w:t>approved Lifejacket Level 100/150 bum bag in</w:t>
      </w:r>
      <w:r>
        <w:rPr>
          <w:rFonts w:ascii="Arial" w:hAnsi="Arial" w:cs="Arial"/>
          <w:sz w:val="22"/>
          <w:szCs w:val="22"/>
        </w:rPr>
        <w:t>fl</w:t>
      </w:r>
      <w:r w:rsidRPr="00CE0870">
        <w:rPr>
          <w:rFonts w:ascii="Arial" w:hAnsi="Arial" w:cs="Arial"/>
          <w:sz w:val="22"/>
          <w:szCs w:val="22"/>
        </w:rPr>
        <w:t>atable lifejacket. A Hi-</w:t>
      </w:r>
      <w:proofErr w:type="gramStart"/>
      <w:r w:rsidRPr="00CE0870">
        <w:rPr>
          <w:rFonts w:ascii="Arial" w:hAnsi="Arial" w:cs="Arial"/>
          <w:sz w:val="22"/>
          <w:szCs w:val="22"/>
        </w:rPr>
        <w:t>Vis</w:t>
      </w:r>
      <w:proofErr w:type="gramEnd"/>
      <w:r w:rsidRPr="00CE0870">
        <w:rPr>
          <w:rFonts w:ascii="Arial" w:hAnsi="Arial" w:cs="Arial"/>
          <w:sz w:val="22"/>
          <w:szCs w:val="22"/>
        </w:rPr>
        <w:t xml:space="preserve"> top must be worn.</w:t>
      </w:r>
    </w:p>
    <w:p w14:paraId="1DB0AB66" w14:textId="77777777" w:rsidR="00740A87" w:rsidRDefault="00740A87" w:rsidP="00740A87">
      <w:pPr>
        <w:widowControl/>
        <w:spacing w:after="160" w:line="259" w:lineRule="auto"/>
        <w:ind w:left="993"/>
        <w:rPr>
          <w:rFonts w:ascii="Arial" w:hAnsi="Arial" w:cs="Arial"/>
          <w:sz w:val="22"/>
          <w:szCs w:val="22"/>
        </w:rPr>
      </w:pPr>
      <w:r w:rsidRPr="00CE0870">
        <w:rPr>
          <w:rFonts w:ascii="Arial" w:hAnsi="Arial" w:cs="Arial"/>
          <w:b/>
          <w:bCs/>
          <w:sz w:val="22"/>
          <w:szCs w:val="22"/>
        </w:rPr>
        <w:t>Safety Leash</w:t>
      </w:r>
      <w:r>
        <w:rPr>
          <w:rFonts w:ascii="Arial" w:hAnsi="Arial" w:cs="Arial"/>
          <w:b/>
          <w:bCs/>
          <w:sz w:val="22"/>
          <w:szCs w:val="22"/>
        </w:rPr>
        <w:br/>
        <w:t>•</w:t>
      </w:r>
      <w:r>
        <w:rPr>
          <w:rFonts w:ascii="Arial" w:hAnsi="Arial" w:cs="Arial"/>
          <w:b/>
          <w:bCs/>
          <w:sz w:val="22"/>
          <w:szCs w:val="22"/>
        </w:rPr>
        <w:tab/>
      </w:r>
      <w:r w:rsidRPr="00CE0870">
        <w:rPr>
          <w:rFonts w:ascii="Arial" w:hAnsi="Arial" w:cs="Arial"/>
          <w:sz w:val="22"/>
          <w:szCs w:val="22"/>
        </w:rPr>
        <w:t>All competitors must be attached to their craft via a safety</w:t>
      </w:r>
      <w:r>
        <w:rPr>
          <w:rFonts w:ascii="Arial" w:hAnsi="Arial" w:cs="Arial"/>
          <w:b/>
          <w:bCs/>
          <w:sz w:val="22"/>
          <w:szCs w:val="22"/>
        </w:rPr>
        <w:t xml:space="preserve"> </w:t>
      </w:r>
      <w:r w:rsidRPr="00CE0870">
        <w:rPr>
          <w:rFonts w:ascii="Arial" w:hAnsi="Arial" w:cs="Arial"/>
          <w:sz w:val="22"/>
          <w:szCs w:val="22"/>
        </w:rPr>
        <w:t>leash.</w:t>
      </w:r>
    </w:p>
    <w:p w14:paraId="1DAC1863" w14:textId="77777777" w:rsidR="00740A87" w:rsidRPr="00D70DF3" w:rsidRDefault="00740A87" w:rsidP="00740A87">
      <w:pPr>
        <w:widowControl/>
        <w:spacing w:after="160"/>
        <w:ind w:left="993"/>
        <w:rPr>
          <w:rFonts w:ascii="Arial" w:hAnsi="Arial" w:cs="Arial"/>
          <w:sz w:val="22"/>
          <w:szCs w:val="22"/>
        </w:rPr>
      </w:pPr>
      <w:r w:rsidRPr="00CE0870">
        <w:rPr>
          <w:rFonts w:ascii="Arial" w:hAnsi="Arial" w:cs="Arial"/>
          <w:b/>
          <w:bCs/>
          <w:sz w:val="22"/>
          <w:szCs w:val="22"/>
        </w:rPr>
        <w:t>Hi-Vis Clothing</w:t>
      </w:r>
      <w:r>
        <w:rPr>
          <w:rFonts w:ascii="Arial" w:hAnsi="Arial" w:cs="Arial"/>
          <w:b/>
          <w:bCs/>
          <w:sz w:val="22"/>
          <w:szCs w:val="22"/>
        </w:rPr>
        <w:br/>
        <w:t>•</w:t>
      </w:r>
      <w:r>
        <w:rPr>
          <w:rFonts w:ascii="Arial" w:hAnsi="Arial" w:cs="Arial"/>
          <w:b/>
          <w:bCs/>
          <w:sz w:val="22"/>
          <w:szCs w:val="22"/>
        </w:rPr>
        <w:tab/>
      </w:r>
      <w:r w:rsidRPr="00CE0870">
        <w:rPr>
          <w:rFonts w:ascii="Arial" w:hAnsi="Arial" w:cs="Arial"/>
          <w:sz w:val="22"/>
          <w:szCs w:val="22"/>
        </w:rPr>
        <w:t>All competitors must wear a piece of Hi-</w:t>
      </w:r>
      <w:proofErr w:type="gramStart"/>
      <w:r w:rsidRPr="00CE0870">
        <w:rPr>
          <w:rFonts w:ascii="Arial" w:hAnsi="Arial" w:cs="Arial"/>
          <w:sz w:val="22"/>
          <w:szCs w:val="22"/>
        </w:rPr>
        <w:t>Vis</w:t>
      </w:r>
      <w:proofErr w:type="gramEnd"/>
      <w:r w:rsidRPr="00CE0870">
        <w:rPr>
          <w:rFonts w:ascii="Arial" w:hAnsi="Arial" w:cs="Arial"/>
          <w:sz w:val="22"/>
          <w:szCs w:val="22"/>
        </w:rPr>
        <w:t xml:space="preserve"> clothing.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This can be a Hi-</w:t>
      </w:r>
      <w:proofErr w:type="gramStart"/>
      <w:r w:rsidRPr="00CE0870">
        <w:rPr>
          <w:rFonts w:ascii="Arial" w:hAnsi="Arial" w:cs="Arial"/>
          <w:sz w:val="22"/>
          <w:szCs w:val="22"/>
        </w:rPr>
        <w:t>Vis</w:t>
      </w:r>
      <w:proofErr w:type="gramEnd"/>
      <w:r>
        <w:rPr>
          <w:rFonts w:ascii="Arial" w:hAnsi="Arial" w:cs="Arial"/>
          <w:sz w:val="22"/>
          <w:szCs w:val="22"/>
        </w:rPr>
        <w:t xml:space="preserve"> </w:t>
      </w:r>
      <w:r w:rsidRPr="00CE0870">
        <w:rPr>
          <w:rFonts w:ascii="Arial" w:hAnsi="Arial" w:cs="Arial"/>
          <w:sz w:val="22"/>
          <w:szCs w:val="22"/>
        </w:rPr>
        <w:t>lifejacket or Hi-Vis top worn over your lifejacket.</w:t>
      </w:r>
    </w:p>
    <w:p w14:paraId="6E304782" w14:textId="6BE4D2FB" w:rsidR="00740A87" w:rsidRDefault="00740A87" w:rsidP="00740A87">
      <w:pPr>
        <w:widowControl/>
        <w:spacing w:after="160" w:line="259" w:lineRule="auto"/>
        <w:ind w:left="993"/>
        <w:rPr>
          <w:rFonts w:ascii="Arial" w:hAnsi="Arial" w:cs="Arial"/>
          <w:sz w:val="22"/>
          <w:szCs w:val="22"/>
        </w:rPr>
      </w:pPr>
      <w:r w:rsidRPr="00CE0870">
        <w:rPr>
          <w:rFonts w:ascii="Arial" w:hAnsi="Arial" w:cs="Arial"/>
          <w:b/>
          <w:bCs/>
          <w:sz w:val="22"/>
          <w:szCs w:val="22"/>
        </w:rPr>
        <w:t>Orange Smoke Flare</w:t>
      </w:r>
      <w:r>
        <w:rPr>
          <w:rFonts w:ascii="Arial" w:hAnsi="Arial" w:cs="Arial"/>
          <w:sz w:val="22"/>
          <w:szCs w:val="22"/>
        </w:rPr>
        <w:br/>
        <w:t>•</w:t>
      </w:r>
      <w:r>
        <w:rPr>
          <w:rFonts w:ascii="Arial" w:hAnsi="Arial" w:cs="Arial"/>
          <w:sz w:val="22"/>
          <w:szCs w:val="22"/>
        </w:rPr>
        <w:tab/>
      </w:r>
      <w:r w:rsidRPr="00D70DF3">
        <w:rPr>
          <w:rFonts w:ascii="Arial" w:hAnsi="Arial" w:cs="Arial"/>
          <w:sz w:val="22"/>
          <w:szCs w:val="22"/>
        </w:rPr>
        <w:t xml:space="preserve">All competitors must carry one in date orange smoke flare. </w:t>
      </w:r>
      <w:r>
        <w:rPr>
          <w:rFonts w:ascii="Arial" w:hAnsi="Arial" w:cs="Arial"/>
          <w:sz w:val="22"/>
          <w:szCs w:val="22"/>
        </w:rPr>
        <w:br/>
        <w:t>•</w:t>
      </w:r>
      <w:r>
        <w:rPr>
          <w:rFonts w:ascii="Arial" w:hAnsi="Arial" w:cs="Arial"/>
          <w:sz w:val="22"/>
          <w:szCs w:val="22"/>
        </w:rPr>
        <w:tab/>
      </w:r>
      <w:r w:rsidRPr="00D70DF3">
        <w:rPr>
          <w:rFonts w:ascii="Arial" w:hAnsi="Arial" w:cs="Arial"/>
          <w:sz w:val="22"/>
          <w:szCs w:val="22"/>
        </w:rPr>
        <w:t>The flare should be easily accessible when on the water.</w:t>
      </w:r>
      <w:r>
        <w:rPr>
          <w:rFonts w:ascii="Arial" w:hAnsi="Arial" w:cs="Arial"/>
          <w:sz w:val="22"/>
          <w:szCs w:val="22"/>
        </w:rPr>
        <w:br/>
        <w:t>•</w:t>
      </w:r>
      <w:r>
        <w:rPr>
          <w:rFonts w:ascii="Arial" w:hAnsi="Arial" w:cs="Arial"/>
          <w:sz w:val="22"/>
          <w:szCs w:val="22"/>
        </w:rPr>
        <w:tab/>
      </w:r>
      <w:r w:rsidRPr="00D70DF3">
        <w:rPr>
          <w:rFonts w:ascii="Arial" w:hAnsi="Arial" w:cs="Arial"/>
          <w:sz w:val="22"/>
          <w:szCs w:val="22"/>
        </w:rPr>
        <w:t xml:space="preserve">Ensure you are familiar in how to use a flare. </w:t>
      </w:r>
    </w:p>
    <w:p w14:paraId="447EDA33" w14:textId="77777777" w:rsidR="00740A87" w:rsidRDefault="00740A87">
      <w:pPr>
        <w:widowControl/>
        <w:spacing w:after="160" w:line="259" w:lineRule="auto"/>
        <w:rPr>
          <w:rFonts w:ascii="Arial" w:hAnsi="Arial" w:cs="Arial"/>
          <w:sz w:val="22"/>
          <w:szCs w:val="22"/>
        </w:rPr>
      </w:pPr>
      <w:r>
        <w:rPr>
          <w:rFonts w:ascii="Arial" w:hAnsi="Arial" w:cs="Arial"/>
          <w:sz w:val="22"/>
          <w:szCs w:val="22"/>
        </w:rPr>
        <w:br w:type="page"/>
      </w:r>
    </w:p>
    <w:p w14:paraId="4D34333F" w14:textId="646D1A31" w:rsidR="00740A87" w:rsidRPr="00CE0870" w:rsidRDefault="00740A87" w:rsidP="00740A87">
      <w:pPr>
        <w:widowControl/>
        <w:spacing w:after="160"/>
        <w:ind w:left="993"/>
        <w:rPr>
          <w:rFonts w:ascii="Arial" w:hAnsi="Arial" w:cs="Arial"/>
          <w:sz w:val="22"/>
          <w:szCs w:val="22"/>
        </w:rPr>
      </w:pPr>
      <w:r w:rsidRPr="00CE0870">
        <w:rPr>
          <w:rFonts w:ascii="Arial" w:hAnsi="Arial" w:cs="Arial"/>
          <w:b/>
          <w:bCs/>
          <w:sz w:val="22"/>
          <w:szCs w:val="22"/>
        </w:rPr>
        <w:lastRenderedPageBreak/>
        <w:t xml:space="preserve">Mobile Phone using SafeTrx Tracking App or VHF Radio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All competitors are required to have either a mobile phone</w:t>
      </w:r>
      <w:r>
        <w:rPr>
          <w:rFonts w:ascii="Arial" w:hAnsi="Arial" w:cs="Arial"/>
          <w:sz w:val="22"/>
          <w:szCs w:val="22"/>
        </w:rPr>
        <w:t xml:space="preserve"> </w:t>
      </w:r>
      <w:r w:rsidRPr="00CE0870">
        <w:rPr>
          <w:rFonts w:ascii="Arial" w:hAnsi="Arial" w:cs="Arial"/>
          <w:sz w:val="22"/>
          <w:szCs w:val="22"/>
        </w:rPr>
        <w:t>with the SafeTrx</w:t>
      </w:r>
      <w:r>
        <w:rPr>
          <w:rFonts w:ascii="Arial" w:hAnsi="Arial" w:cs="Arial"/>
          <w:sz w:val="22"/>
          <w:szCs w:val="22"/>
        </w:rPr>
        <w:t xml:space="preserve"> </w:t>
      </w:r>
      <w:r w:rsidRPr="00CE0870">
        <w:rPr>
          <w:rFonts w:ascii="Arial" w:hAnsi="Arial" w:cs="Arial"/>
          <w:sz w:val="22"/>
          <w:szCs w:val="22"/>
        </w:rPr>
        <w:t>tracking app</w:t>
      </w:r>
      <w:r>
        <w:rPr>
          <w:rFonts w:ascii="Arial" w:hAnsi="Arial" w:cs="Arial"/>
          <w:sz w:val="22"/>
          <w:szCs w:val="22"/>
        </w:rPr>
        <w:br/>
        <w:t xml:space="preserve">       </w:t>
      </w:r>
      <w:r w:rsidRPr="00CE0870">
        <w:rPr>
          <w:rFonts w:ascii="Arial" w:hAnsi="Arial" w:cs="Arial"/>
          <w:sz w:val="22"/>
          <w:szCs w:val="22"/>
        </w:rPr>
        <w:t>OR a VHF Radio and a distress beacon (EPIRB</w:t>
      </w:r>
      <w:r>
        <w:rPr>
          <w:rFonts w:ascii="Arial" w:hAnsi="Arial" w:cs="Arial"/>
          <w:sz w:val="22"/>
          <w:szCs w:val="22"/>
        </w:rPr>
        <w:t xml:space="preserve"> </w:t>
      </w:r>
      <w:r w:rsidRPr="00CE0870">
        <w:rPr>
          <w:rFonts w:ascii="Arial" w:hAnsi="Arial" w:cs="Arial"/>
          <w:sz w:val="22"/>
          <w:szCs w:val="22"/>
        </w:rPr>
        <w:t xml:space="preserve">or PLB) with </w:t>
      </w:r>
      <w:r>
        <w:rPr>
          <w:rFonts w:ascii="Arial" w:hAnsi="Arial" w:cs="Arial"/>
          <w:sz w:val="22"/>
          <w:szCs w:val="22"/>
        </w:rPr>
        <w:br/>
      </w:r>
      <w:r>
        <w:rPr>
          <w:rFonts w:ascii="Arial" w:hAnsi="Arial" w:cs="Arial"/>
          <w:sz w:val="22"/>
          <w:szCs w:val="22"/>
        </w:rPr>
        <w:tab/>
      </w:r>
      <w:r w:rsidRPr="00CE0870">
        <w:rPr>
          <w:rFonts w:ascii="Arial" w:hAnsi="Arial" w:cs="Arial"/>
          <w:sz w:val="22"/>
          <w:szCs w:val="22"/>
        </w:rPr>
        <w:t xml:space="preserve">them during the race. If using a mobile </w:t>
      </w:r>
      <w:proofErr w:type="gramStart"/>
      <w:r w:rsidRPr="00CE0870">
        <w:rPr>
          <w:rFonts w:ascii="Arial" w:hAnsi="Arial" w:cs="Arial"/>
          <w:sz w:val="22"/>
          <w:szCs w:val="22"/>
        </w:rPr>
        <w:t>phone</w:t>
      </w:r>
      <w:proofErr w:type="gramEnd"/>
      <w:r w:rsidRPr="00CE0870">
        <w:rPr>
          <w:rFonts w:ascii="Arial" w:hAnsi="Arial" w:cs="Arial"/>
          <w:sz w:val="22"/>
          <w:szCs w:val="22"/>
        </w:rPr>
        <w:t xml:space="preserve"> the SafeTrx</w:t>
      </w:r>
      <w:r>
        <w:rPr>
          <w:rFonts w:ascii="Arial" w:hAnsi="Arial" w:cs="Arial"/>
          <w:sz w:val="22"/>
          <w:szCs w:val="22"/>
        </w:rPr>
        <w:br/>
        <w:t>•</w:t>
      </w:r>
      <w:r>
        <w:rPr>
          <w:rFonts w:ascii="Arial" w:hAnsi="Arial" w:cs="Arial"/>
          <w:sz w:val="22"/>
          <w:szCs w:val="22"/>
        </w:rPr>
        <w:tab/>
      </w:r>
      <w:r w:rsidRPr="00CE0870">
        <w:rPr>
          <w:rFonts w:ascii="Arial" w:hAnsi="Arial" w:cs="Arial"/>
          <w:sz w:val="22"/>
          <w:szCs w:val="22"/>
        </w:rPr>
        <w:t xml:space="preserve">Event tracking app is compulsory to be used.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If you prefer to carry a VHF</w:t>
      </w:r>
      <w:r>
        <w:rPr>
          <w:rFonts w:ascii="Arial" w:hAnsi="Arial" w:cs="Arial"/>
          <w:sz w:val="22"/>
          <w:szCs w:val="22"/>
        </w:rPr>
        <w:t xml:space="preserve"> </w:t>
      </w:r>
      <w:r w:rsidRPr="00CE0870">
        <w:rPr>
          <w:rFonts w:ascii="Arial" w:hAnsi="Arial" w:cs="Arial"/>
          <w:sz w:val="22"/>
          <w:szCs w:val="22"/>
        </w:rPr>
        <w:t xml:space="preserve">Radio a distress beacon (EPIRB or PLB) </w:t>
      </w:r>
      <w:r>
        <w:rPr>
          <w:rFonts w:ascii="Arial" w:hAnsi="Arial" w:cs="Arial"/>
          <w:sz w:val="22"/>
          <w:szCs w:val="22"/>
        </w:rPr>
        <w:br/>
      </w:r>
      <w:r>
        <w:rPr>
          <w:rFonts w:ascii="Arial" w:hAnsi="Arial" w:cs="Arial"/>
          <w:sz w:val="22"/>
          <w:szCs w:val="22"/>
        </w:rPr>
        <w:tab/>
      </w:r>
      <w:r w:rsidRPr="00CE0870">
        <w:rPr>
          <w:rFonts w:ascii="Arial" w:hAnsi="Arial" w:cs="Arial"/>
          <w:sz w:val="22"/>
          <w:szCs w:val="22"/>
        </w:rPr>
        <w:t xml:space="preserve">must also be carried.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In the event</w:t>
      </w:r>
      <w:r>
        <w:rPr>
          <w:rFonts w:ascii="Arial" w:hAnsi="Arial" w:cs="Arial"/>
          <w:sz w:val="22"/>
          <w:szCs w:val="22"/>
        </w:rPr>
        <w:t xml:space="preserve"> </w:t>
      </w:r>
      <w:r w:rsidRPr="00CE0870">
        <w:rPr>
          <w:rFonts w:ascii="Arial" w:hAnsi="Arial" w:cs="Arial"/>
          <w:sz w:val="22"/>
          <w:szCs w:val="22"/>
        </w:rPr>
        <w:t>of an emergency, a competitor’s location can be tracked either by</w:t>
      </w:r>
      <w:r>
        <w:rPr>
          <w:rFonts w:ascii="Arial" w:hAnsi="Arial" w:cs="Arial"/>
          <w:sz w:val="22"/>
          <w:szCs w:val="22"/>
        </w:rPr>
        <w:t xml:space="preserve"> </w:t>
      </w:r>
      <w:r w:rsidR="003123C0">
        <w:rPr>
          <w:rFonts w:ascii="Arial" w:hAnsi="Arial" w:cs="Arial"/>
          <w:sz w:val="22"/>
          <w:szCs w:val="22"/>
        </w:rPr>
        <w:t>t</w:t>
      </w:r>
      <w:r w:rsidRPr="00CE0870">
        <w:rPr>
          <w:rFonts w:ascii="Arial" w:hAnsi="Arial" w:cs="Arial"/>
          <w:sz w:val="22"/>
          <w:szCs w:val="22"/>
        </w:rPr>
        <w:t>he</w:t>
      </w:r>
      <w:r>
        <w:rPr>
          <w:rFonts w:ascii="Arial" w:hAnsi="Arial" w:cs="Arial"/>
          <w:sz w:val="22"/>
          <w:szCs w:val="22"/>
        </w:rPr>
        <w:t xml:space="preserve"> </w:t>
      </w:r>
      <w:r w:rsidR="003123C0">
        <w:rPr>
          <w:rFonts w:ascii="Arial" w:hAnsi="Arial" w:cs="Arial"/>
          <w:sz w:val="22"/>
          <w:szCs w:val="22"/>
        </w:rPr>
        <w:br/>
        <w:t xml:space="preserve">       </w:t>
      </w:r>
      <w:r w:rsidRPr="00CE0870">
        <w:rPr>
          <w:rFonts w:ascii="Arial" w:hAnsi="Arial" w:cs="Arial"/>
          <w:sz w:val="22"/>
          <w:szCs w:val="22"/>
        </w:rPr>
        <w:t>SafeTr</w:t>
      </w:r>
      <w:r w:rsidR="003123C0">
        <w:rPr>
          <w:rFonts w:ascii="Arial" w:hAnsi="Arial" w:cs="Arial"/>
          <w:sz w:val="22"/>
          <w:szCs w:val="22"/>
        </w:rPr>
        <w:t xml:space="preserve">x </w:t>
      </w:r>
      <w:r w:rsidRPr="00CE0870">
        <w:rPr>
          <w:rFonts w:ascii="Arial" w:hAnsi="Arial" w:cs="Arial"/>
          <w:sz w:val="22"/>
          <w:szCs w:val="22"/>
        </w:rPr>
        <w:t xml:space="preserve">app or a distress beacon.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The event channel will be given to those</w:t>
      </w:r>
      <w:r>
        <w:rPr>
          <w:rFonts w:ascii="Arial" w:hAnsi="Arial" w:cs="Arial"/>
          <w:sz w:val="22"/>
          <w:szCs w:val="22"/>
        </w:rPr>
        <w:t xml:space="preserve"> </w:t>
      </w:r>
      <w:r w:rsidRPr="00CE0870">
        <w:rPr>
          <w:rFonts w:ascii="Arial" w:hAnsi="Arial" w:cs="Arial"/>
          <w:sz w:val="22"/>
          <w:szCs w:val="22"/>
        </w:rPr>
        <w:t>using VHF Marine Radios</w:t>
      </w:r>
      <w:r w:rsidR="003123C0">
        <w:rPr>
          <w:rFonts w:ascii="Arial" w:hAnsi="Arial" w:cs="Arial"/>
          <w:sz w:val="22"/>
          <w:szCs w:val="22"/>
        </w:rPr>
        <w:t>.</w:t>
      </w:r>
    </w:p>
    <w:p w14:paraId="669EDCD0" w14:textId="77777777" w:rsidR="00740A87" w:rsidRPr="00D70DF3" w:rsidRDefault="00740A87" w:rsidP="00740A87">
      <w:pPr>
        <w:widowControl/>
        <w:spacing w:after="160" w:line="259" w:lineRule="auto"/>
        <w:ind w:left="993"/>
        <w:rPr>
          <w:rFonts w:ascii="Arial" w:hAnsi="Arial" w:cs="Arial"/>
          <w:b/>
          <w:bCs/>
          <w:sz w:val="22"/>
          <w:szCs w:val="22"/>
        </w:rPr>
      </w:pPr>
      <w:r w:rsidRPr="00D70DF3">
        <w:rPr>
          <w:rFonts w:ascii="Arial" w:hAnsi="Arial" w:cs="Arial"/>
          <w:b/>
          <w:bCs/>
          <w:sz w:val="22"/>
          <w:szCs w:val="22"/>
        </w:rPr>
        <w:t>Whistle</w:t>
      </w:r>
      <w:r>
        <w:rPr>
          <w:rFonts w:ascii="Arial" w:hAnsi="Arial" w:cs="Arial"/>
          <w:b/>
          <w:bCs/>
          <w:sz w:val="22"/>
          <w:szCs w:val="22"/>
        </w:rPr>
        <w:br/>
        <w:t>•</w:t>
      </w:r>
      <w:r>
        <w:rPr>
          <w:rFonts w:ascii="Arial" w:hAnsi="Arial" w:cs="Arial"/>
          <w:b/>
          <w:bCs/>
          <w:sz w:val="22"/>
          <w:szCs w:val="22"/>
        </w:rPr>
        <w:tab/>
      </w:r>
      <w:r w:rsidRPr="00CE0870">
        <w:rPr>
          <w:rFonts w:ascii="Arial" w:hAnsi="Arial" w:cs="Arial"/>
          <w:sz w:val="22"/>
          <w:szCs w:val="22"/>
        </w:rPr>
        <w:t xml:space="preserve">All competitors are required to have a </w:t>
      </w:r>
      <w:proofErr w:type="spellStart"/>
      <w:r w:rsidRPr="00CE0870">
        <w:rPr>
          <w:rFonts w:ascii="Arial" w:hAnsi="Arial" w:cs="Arial"/>
          <w:sz w:val="22"/>
          <w:szCs w:val="22"/>
        </w:rPr>
        <w:t>pealess</w:t>
      </w:r>
      <w:proofErr w:type="spellEnd"/>
      <w:r w:rsidRPr="00CE0870">
        <w:rPr>
          <w:rFonts w:ascii="Arial" w:hAnsi="Arial" w:cs="Arial"/>
          <w:sz w:val="22"/>
          <w:szCs w:val="22"/>
        </w:rPr>
        <w:t xml:space="preserve"> whistle attached to</w:t>
      </w:r>
      <w:r>
        <w:rPr>
          <w:rFonts w:ascii="Arial" w:hAnsi="Arial" w:cs="Arial"/>
          <w:b/>
          <w:bCs/>
          <w:sz w:val="22"/>
          <w:szCs w:val="22"/>
        </w:rPr>
        <w:t xml:space="preserve"> </w:t>
      </w:r>
      <w:r w:rsidRPr="00CE0870">
        <w:rPr>
          <w:rFonts w:ascii="Arial" w:hAnsi="Arial" w:cs="Arial"/>
          <w:sz w:val="22"/>
          <w:szCs w:val="22"/>
        </w:rPr>
        <w:t xml:space="preserve">their </w:t>
      </w:r>
      <w:r>
        <w:rPr>
          <w:rFonts w:ascii="Arial" w:hAnsi="Arial" w:cs="Arial"/>
          <w:sz w:val="22"/>
          <w:szCs w:val="22"/>
        </w:rPr>
        <w:br/>
      </w:r>
      <w:r>
        <w:rPr>
          <w:rFonts w:ascii="Arial" w:hAnsi="Arial" w:cs="Arial"/>
          <w:sz w:val="22"/>
          <w:szCs w:val="22"/>
        </w:rPr>
        <w:tab/>
      </w:r>
      <w:r w:rsidRPr="00CE0870">
        <w:rPr>
          <w:rFonts w:ascii="Arial" w:hAnsi="Arial" w:cs="Arial"/>
          <w:sz w:val="22"/>
          <w:szCs w:val="22"/>
        </w:rPr>
        <w:t>Lifejacket.</w:t>
      </w:r>
    </w:p>
    <w:p w14:paraId="778A0B19" w14:textId="1DFD85B1" w:rsidR="00740A87" w:rsidRPr="00CE0870" w:rsidRDefault="00740A87" w:rsidP="00740A87">
      <w:pPr>
        <w:widowControl/>
        <w:spacing w:after="160" w:line="259" w:lineRule="auto"/>
        <w:ind w:left="993"/>
        <w:rPr>
          <w:rFonts w:ascii="Arial" w:hAnsi="Arial" w:cs="Arial"/>
          <w:sz w:val="22"/>
          <w:szCs w:val="22"/>
        </w:rPr>
      </w:pPr>
      <w:r w:rsidRPr="00D70DF3">
        <w:rPr>
          <w:rFonts w:ascii="Arial" w:hAnsi="Arial" w:cs="Arial"/>
          <w:b/>
          <w:bCs/>
          <w:sz w:val="22"/>
          <w:szCs w:val="22"/>
        </w:rPr>
        <w:t>Timing Chip</w:t>
      </w:r>
      <w:r>
        <w:rPr>
          <w:rFonts w:ascii="Arial" w:hAnsi="Arial" w:cs="Arial"/>
          <w:sz w:val="22"/>
          <w:szCs w:val="22"/>
        </w:rPr>
        <w:br/>
        <w:t>•</w:t>
      </w:r>
      <w:r>
        <w:rPr>
          <w:rFonts w:ascii="Arial" w:hAnsi="Arial" w:cs="Arial"/>
          <w:sz w:val="22"/>
          <w:szCs w:val="22"/>
        </w:rPr>
        <w:tab/>
      </w:r>
      <w:r w:rsidRPr="00CE0870">
        <w:rPr>
          <w:rFonts w:ascii="Arial" w:hAnsi="Arial" w:cs="Arial"/>
          <w:sz w:val="22"/>
          <w:szCs w:val="22"/>
        </w:rPr>
        <w:t>All competitors must wear the electronic timing chip on their</w:t>
      </w:r>
      <w:r>
        <w:rPr>
          <w:rFonts w:ascii="Arial" w:hAnsi="Arial" w:cs="Arial"/>
          <w:sz w:val="22"/>
          <w:szCs w:val="22"/>
        </w:rPr>
        <w:t xml:space="preserve"> </w:t>
      </w:r>
      <w:r w:rsidRPr="00CE0870">
        <w:rPr>
          <w:rFonts w:ascii="Arial" w:hAnsi="Arial" w:cs="Arial"/>
          <w:sz w:val="22"/>
          <w:szCs w:val="22"/>
        </w:rPr>
        <w:t>ankle</w:t>
      </w:r>
      <w:r w:rsidR="003123C0">
        <w:rPr>
          <w:rFonts w:ascii="Arial" w:hAnsi="Arial" w:cs="Arial"/>
          <w:sz w:val="22"/>
          <w:szCs w:val="22"/>
        </w:rPr>
        <w:t xml:space="preserve"> </w:t>
      </w:r>
      <w:r w:rsidRPr="00CE0870">
        <w:rPr>
          <w:rFonts w:ascii="Arial" w:hAnsi="Arial" w:cs="Arial"/>
          <w:sz w:val="22"/>
          <w:szCs w:val="22"/>
        </w:rPr>
        <w:t>provided at registration.</w:t>
      </w:r>
      <w:r>
        <w:rPr>
          <w:rFonts w:ascii="Arial" w:hAnsi="Arial" w:cs="Arial"/>
          <w:sz w:val="22"/>
          <w:szCs w:val="22"/>
        </w:rPr>
        <w:br/>
        <w:t>•</w:t>
      </w:r>
      <w:r>
        <w:rPr>
          <w:rFonts w:ascii="Arial" w:hAnsi="Arial" w:cs="Arial"/>
          <w:sz w:val="22"/>
          <w:szCs w:val="22"/>
        </w:rPr>
        <w:tab/>
      </w:r>
      <w:r w:rsidRPr="00CE0870">
        <w:rPr>
          <w:rFonts w:ascii="Arial" w:hAnsi="Arial" w:cs="Arial"/>
          <w:sz w:val="22"/>
          <w:szCs w:val="22"/>
        </w:rPr>
        <w:t>It is also recommended that a minimum of 1L of water is to be carried</w:t>
      </w:r>
      <w:r>
        <w:rPr>
          <w:rFonts w:ascii="Arial" w:hAnsi="Arial" w:cs="Arial"/>
          <w:sz w:val="22"/>
          <w:szCs w:val="22"/>
        </w:rPr>
        <w:t xml:space="preserve"> </w:t>
      </w:r>
      <w:r w:rsidRPr="00CE0870">
        <w:rPr>
          <w:rFonts w:ascii="Arial" w:hAnsi="Arial" w:cs="Arial"/>
          <w:sz w:val="22"/>
          <w:szCs w:val="22"/>
        </w:rPr>
        <w:t xml:space="preserve">during the race, </w:t>
      </w:r>
      <w:r w:rsidR="003123C0">
        <w:rPr>
          <w:rFonts w:ascii="Arial" w:hAnsi="Arial" w:cs="Arial"/>
          <w:sz w:val="22"/>
          <w:szCs w:val="22"/>
        </w:rPr>
        <w:br/>
        <w:t xml:space="preserve">       </w:t>
      </w:r>
      <w:r w:rsidRPr="00CE0870">
        <w:rPr>
          <w:rFonts w:ascii="Arial" w:hAnsi="Arial" w:cs="Arial"/>
          <w:sz w:val="22"/>
          <w:szCs w:val="22"/>
        </w:rPr>
        <w:t>and sun protection such as a hat and sunscreen.</w:t>
      </w:r>
    </w:p>
    <w:p w14:paraId="05D8C1BC" w14:textId="77777777" w:rsidR="00740A87" w:rsidRDefault="00740A87" w:rsidP="00740A87">
      <w:pPr>
        <w:widowControl/>
        <w:tabs>
          <w:tab w:val="left" w:pos="2268"/>
        </w:tabs>
        <w:spacing w:after="160" w:line="259" w:lineRule="auto"/>
        <w:rPr>
          <w:rFonts w:ascii="Arial" w:hAnsi="Arial" w:cs="Arial"/>
          <w:sz w:val="22"/>
          <w:szCs w:val="22"/>
        </w:rPr>
      </w:pPr>
    </w:p>
    <w:p w14:paraId="678D0251" w14:textId="77777777" w:rsidR="00740A87" w:rsidRDefault="00740A87" w:rsidP="00740A87">
      <w:pPr>
        <w:widowControl/>
        <w:tabs>
          <w:tab w:val="left" w:pos="2268"/>
        </w:tabs>
        <w:spacing w:after="160" w:line="259" w:lineRule="auto"/>
        <w:rPr>
          <w:rFonts w:ascii="Arial" w:hAnsi="Arial" w:cs="Arial"/>
          <w:sz w:val="22"/>
          <w:szCs w:val="22"/>
        </w:rPr>
      </w:pPr>
    </w:p>
    <w:p w14:paraId="279EC009" w14:textId="77777777" w:rsidR="00740A87" w:rsidRDefault="00740A87" w:rsidP="00740A87">
      <w:pPr>
        <w:widowControl/>
        <w:spacing w:after="160" w:line="259" w:lineRule="auto"/>
        <w:rPr>
          <w:rFonts w:ascii="Arial" w:hAnsi="Arial" w:cs="Arial"/>
          <w:b/>
          <w:bCs/>
          <w:iCs/>
          <w:sz w:val="22"/>
          <w:szCs w:val="22"/>
        </w:rPr>
      </w:pPr>
      <w:r>
        <w:rPr>
          <w:rFonts w:ascii="Arial" w:hAnsi="Arial" w:cs="Arial"/>
          <w:b/>
          <w:bCs/>
          <w:iCs/>
          <w:sz w:val="22"/>
          <w:szCs w:val="22"/>
        </w:rPr>
        <w:br w:type="page"/>
      </w:r>
    </w:p>
    <w:p w14:paraId="1039CE3F" w14:textId="77777777" w:rsidR="00740A87" w:rsidRPr="006004AC"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lastRenderedPageBreak/>
        <w:t>Competitor Briefing</w:t>
      </w:r>
    </w:p>
    <w:p w14:paraId="14AA0A7A" w14:textId="77777777" w:rsidR="00740A87" w:rsidRPr="006004AC" w:rsidRDefault="00740A87" w:rsidP="00740A87">
      <w:pPr>
        <w:widowControl/>
        <w:tabs>
          <w:tab w:val="left" w:pos="0"/>
          <w:tab w:val="left" w:pos="2268"/>
        </w:tabs>
        <w:spacing w:after="160" w:line="259" w:lineRule="auto"/>
        <w:rPr>
          <w:rFonts w:ascii="Arial" w:hAnsi="Arial" w:cs="Arial"/>
          <w:iCs/>
          <w:sz w:val="22"/>
          <w:szCs w:val="22"/>
        </w:rPr>
      </w:pPr>
      <w:r w:rsidRPr="00D55BA8">
        <w:rPr>
          <w:rFonts w:ascii="Arial" w:hAnsi="Arial" w:cs="Arial"/>
          <w:iCs/>
          <w:sz w:val="22"/>
          <w:szCs w:val="22"/>
        </w:rPr>
        <w:t>Please refer to the document titled 2022 PACORC Aquatic Event Program.</w:t>
      </w:r>
    </w:p>
    <w:p w14:paraId="5A6097A7" w14:textId="77777777" w:rsidR="00740A87"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p>
    <w:p w14:paraId="46A6B763" w14:textId="77777777" w:rsidR="00740A87" w:rsidRPr="00733C2B" w:rsidRDefault="00740A87" w:rsidP="00740A87">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Operating Procedure</w:t>
      </w:r>
    </w:p>
    <w:p w14:paraId="04D62304" w14:textId="77777777" w:rsidR="00740A87" w:rsidRDefault="00740A87" w:rsidP="00740A87">
      <w:pPr>
        <w:tabs>
          <w:tab w:val="left" w:pos="2268"/>
          <w:tab w:val="left" w:pos="2977"/>
          <w:tab w:val="left" w:pos="5670"/>
        </w:tabs>
        <w:rPr>
          <w:rFonts w:ascii="Arial" w:hAnsi="Arial" w:cs="Arial"/>
          <w:sz w:val="22"/>
          <w:szCs w:val="22"/>
        </w:rPr>
      </w:pPr>
    </w:p>
    <w:p w14:paraId="2609FFF6" w14:textId="77777777" w:rsidR="00740A87" w:rsidRDefault="00740A87" w:rsidP="00740A87">
      <w:pPr>
        <w:widowControl/>
        <w:tabs>
          <w:tab w:val="left" w:pos="0"/>
          <w:tab w:val="left" w:pos="2268"/>
        </w:tabs>
        <w:spacing w:after="160" w:line="259" w:lineRule="auto"/>
        <w:rPr>
          <w:rFonts w:ascii="Arial" w:hAnsi="Arial" w:cs="Arial"/>
          <w:b/>
          <w:bCs/>
          <w:sz w:val="22"/>
          <w:szCs w:val="22"/>
        </w:rPr>
      </w:pPr>
      <w:r>
        <w:rPr>
          <w:rFonts w:ascii="Arial" w:hAnsi="Arial" w:cs="Arial"/>
          <w:b/>
          <w:bCs/>
          <w:sz w:val="22"/>
          <w:szCs w:val="22"/>
        </w:rPr>
        <w:t>Pre-Event</w:t>
      </w:r>
    </w:p>
    <w:p w14:paraId="68AD39FC" w14:textId="77777777" w:rsidR="00740A87" w:rsidRPr="00B60CF2" w:rsidRDefault="00740A87" w:rsidP="00740A87">
      <w:pPr>
        <w:pStyle w:val="ListParagraph"/>
        <w:widowControl/>
        <w:numPr>
          <w:ilvl w:val="0"/>
          <w:numId w:val="26"/>
        </w:numPr>
        <w:tabs>
          <w:tab w:val="left" w:pos="0"/>
          <w:tab w:val="left" w:pos="2268"/>
        </w:tabs>
        <w:spacing w:after="160" w:line="259" w:lineRule="auto"/>
        <w:rPr>
          <w:rFonts w:ascii="Arial" w:hAnsi="Arial" w:cs="Arial"/>
          <w:b/>
          <w:bCs/>
          <w:sz w:val="22"/>
          <w:szCs w:val="22"/>
        </w:rPr>
      </w:pPr>
      <w:r w:rsidRPr="00B60CF2">
        <w:rPr>
          <w:rFonts w:ascii="Arial" w:hAnsi="Arial" w:cs="Arial"/>
          <w:iCs/>
          <w:sz w:val="22"/>
          <w:szCs w:val="22"/>
        </w:rPr>
        <w:t xml:space="preserve">Competitor paddle skill competency established through entry procedure. </w:t>
      </w:r>
    </w:p>
    <w:p w14:paraId="58966C89" w14:textId="77777777" w:rsidR="00740A87" w:rsidRPr="00B60CF2" w:rsidRDefault="00740A87" w:rsidP="00740A87">
      <w:pPr>
        <w:pStyle w:val="ListParagraph"/>
        <w:widowControl/>
        <w:numPr>
          <w:ilvl w:val="0"/>
          <w:numId w:val="26"/>
        </w:numPr>
        <w:tabs>
          <w:tab w:val="left" w:pos="0"/>
          <w:tab w:val="left" w:pos="2268"/>
        </w:tabs>
        <w:spacing w:after="160" w:line="259" w:lineRule="auto"/>
        <w:rPr>
          <w:rFonts w:ascii="Arial" w:hAnsi="Arial" w:cs="Arial"/>
          <w:iCs/>
          <w:sz w:val="22"/>
          <w:szCs w:val="22"/>
        </w:rPr>
      </w:pPr>
      <w:r w:rsidRPr="00B60CF2">
        <w:rPr>
          <w:rFonts w:ascii="Arial" w:hAnsi="Arial" w:cs="Arial"/>
          <w:iCs/>
          <w:sz w:val="22"/>
          <w:szCs w:val="22"/>
        </w:rPr>
        <w:t xml:space="preserve">A maximum ratio of </w:t>
      </w:r>
      <w:r>
        <w:rPr>
          <w:rFonts w:ascii="Arial" w:hAnsi="Arial" w:cs="Arial"/>
          <w:iCs/>
          <w:sz w:val="22"/>
          <w:szCs w:val="22"/>
        </w:rPr>
        <w:t>5</w:t>
      </w:r>
      <w:r w:rsidRPr="00B60CF2">
        <w:rPr>
          <w:rFonts w:ascii="Arial" w:hAnsi="Arial" w:cs="Arial"/>
          <w:iCs/>
          <w:sz w:val="22"/>
          <w:szCs w:val="22"/>
        </w:rPr>
        <w:t>0:1 Participant / Safety Boats will provide water safety</w:t>
      </w:r>
    </w:p>
    <w:p w14:paraId="1DCEA481" w14:textId="77777777" w:rsidR="00740A87" w:rsidRDefault="00740A87" w:rsidP="00740A87">
      <w:pPr>
        <w:pStyle w:val="ListParagraph"/>
        <w:widowControl/>
        <w:numPr>
          <w:ilvl w:val="0"/>
          <w:numId w:val="26"/>
        </w:numPr>
        <w:tabs>
          <w:tab w:val="left" w:pos="0"/>
          <w:tab w:val="left" w:pos="2268"/>
        </w:tabs>
        <w:spacing w:after="160" w:line="259" w:lineRule="auto"/>
        <w:rPr>
          <w:rFonts w:ascii="Arial" w:hAnsi="Arial" w:cs="Arial"/>
          <w:iCs/>
          <w:sz w:val="22"/>
          <w:szCs w:val="22"/>
        </w:rPr>
      </w:pPr>
      <w:r w:rsidRPr="00B60CF2">
        <w:rPr>
          <w:rFonts w:ascii="Arial" w:hAnsi="Arial" w:cs="Arial"/>
          <w:iCs/>
          <w:sz w:val="22"/>
          <w:szCs w:val="22"/>
        </w:rPr>
        <w:t>Competitors will be registered at the start line and recorded as starting the event.</w:t>
      </w:r>
    </w:p>
    <w:p w14:paraId="1B89AF73" w14:textId="77777777" w:rsidR="00740A87" w:rsidRPr="006004AC"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sidRPr="006004AC">
        <w:rPr>
          <w:rFonts w:ascii="Arial" w:hAnsi="Arial" w:cs="Arial"/>
          <w:b/>
          <w:bCs/>
          <w:iCs/>
          <w:sz w:val="22"/>
          <w:szCs w:val="22"/>
        </w:rPr>
        <w:t>During event</w:t>
      </w:r>
    </w:p>
    <w:p w14:paraId="0C1C864D" w14:textId="77777777" w:rsidR="00740A87" w:rsidRPr="00A91FD3" w:rsidRDefault="00740A87" w:rsidP="00740A87">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Vessel 1 will follow lead paddlers</w:t>
      </w:r>
    </w:p>
    <w:p w14:paraId="3D59024D" w14:textId="77777777" w:rsidR="00740A87" w:rsidRPr="00A91FD3" w:rsidRDefault="00740A87" w:rsidP="00740A87">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Vessel 2 will follow middle group of paddlers</w:t>
      </w:r>
    </w:p>
    <w:p w14:paraId="1ABA2502" w14:textId="77777777" w:rsidR="00740A87" w:rsidRDefault="00740A87" w:rsidP="00740A87">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Vessel 3 will follow last paddler and “sweep” course</w:t>
      </w:r>
    </w:p>
    <w:p w14:paraId="722A79D1" w14:textId="77777777" w:rsidR="00740A87" w:rsidRPr="00A91FD3" w:rsidRDefault="00740A87" w:rsidP="00740A87">
      <w:pPr>
        <w:pStyle w:val="ListParagraph"/>
        <w:widowControl/>
        <w:numPr>
          <w:ilvl w:val="0"/>
          <w:numId w:val="28"/>
        </w:numPr>
        <w:tabs>
          <w:tab w:val="left" w:pos="0"/>
          <w:tab w:val="left" w:pos="2268"/>
        </w:tabs>
        <w:spacing w:after="160" w:line="259" w:lineRule="auto"/>
        <w:rPr>
          <w:rFonts w:ascii="Arial" w:hAnsi="Arial" w:cs="Arial"/>
          <w:iCs/>
          <w:sz w:val="22"/>
          <w:szCs w:val="22"/>
        </w:rPr>
      </w:pPr>
      <w:r>
        <w:rPr>
          <w:rFonts w:ascii="Arial" w:hAnsi="Arial" w:cs="Arial"/>
          <w:iCs/>
          <w:sz w:val="22"/>
          <w:szCs w:val="22"/>
        </w:rPr>
        <w:t>Vessel 4 will operate between Vessels 1 and 2</w:t>
      </w:r>
    </w:p>
    <w:p w14:paraId="62903AB0" w14:textId="77777777" w:rsidR="00740A87" w:rsidRPr="00A91FD3" w:rsidRDefault="00740A87" w:rsidP="00740A87">
      <w:pPr>
        <w:pStyle w:val="ListParagraph"/>
        <w:widowControl/>
        <w:numPr>
          <w:ilvl w:val="0"/>
          <w:numId w:val="28"/>
        </w:numPr>
        <w:tabs>
          <w:tab w:val="left" w:pos="0"/>
          <w:tab w:val="left" w:pos="2268"/>
        </w:tabs>
        <w:spacing w:after="160" w:line="259" w:lineRule="auto"/>
        <w:rPr>
          <w:rFonts w:ascii="Arial" w:hAnsi="Arial" w:cs="Arial"/>
          <w:iCs/>
          <w:sz w:val="22"/>
          <w:szCs w:val="22"/>
        </w:rPr>
      </w:pPr>
      <w:r>
        <w:rPr>
          <w:rFonts w:ascii="Arial" w:hAnsi="Arial" w:cs="Arial"/>
          <w:iCs/>
          <w:sz w:val="22"/>
          <w:szCs w:val="22"/>
        </w:rPr>
        <w:t>Vessel 5 will operate between Vessels 2 and 3</w:t>
      </w:r>
    </w:p>
    <w:p w14:paraId="52286434" w14:textId="77777777" w:rsidR="00740A87" w:rsidRPr="006004AC"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Pr>
          <w:rFonts w:ascii="Arial" w:hAnsi="Arial" w:cs="Arial"/>
          <w:b/>
          <w:bCs/>
          <w:iCs/>
          <w:sz w:val="22"/>
          <w:szCs w:val="22"/>
        </w:rPr>
        <w:t>Course Marshall Details</w:t>
      </w:r>
    </w:p>
    <w:p w14:paraId="7298F8CD" w14:textId="77777777" w:rsidR="00740A87" w:rsidRPr="001825EA" w:rsidRDefault="00740A87" w:rsidP="00740A87">
      <w:pPr>
        <w:pStyle w:val="ListParagraph"/>
        <w:widowControl/>
        <w:numPr>
          <w:ilvl w:val="0"/>
          <w:numId w:val="27"/>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1: </w:t>
      </w:r>
      <w:r>
        <w:rPr>
          <w:rFonts w:ascii="Arial" w:hAnsi="Arial" w:cs="Arial"/>
          <w:iCs/>
          <w:sz w:val="22"/>
          <w:szCs w:val="22"/>
        </w:rPr>
        <w:t>Paddle Queensland</w:t>
      </w:r>
      <w:r w:rsidRPr="001825EA">
        <w:rPr>
          <w:rFonts w:ascii="Arial" w:hAnsi="Arial" w:cs="Arial"/>
          <w:iCs/>
          <w:sz w:val="22"/>
          <w:szCs w:val="22"/>
        </w:rPr>
        <w:t xml:space="preserve"> </w:t>
      </w:r>
    </w:p>
    <w:p w14:paraId="718DCF79" w14:textId="77777777" w:rsidR="00740A87" w:rsidRPr="001825EA" w:rsidRDefault="00740A87" w:rsidP="00740A87">
      <w:pPr>
        <w:pStyle w:val="ListParagraph"/>
        <w:widowControl/>
        <w:numPr>
          <w:ilvl w:val="0"/>
          <w:numId w:val="27"/>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2: </w:t>
      </w:r>
      <w:r>
        <w:rPr>
          <w:rFonts w:ascii="Arial" w:hAnsi="Arial" w:cs="Arial"/>
          <w:iCs/>
          <w:sz w:val="22"/>
          <w:szCs w:val="22"/>
        </w:rPr>
        <w:t>Paddle Queensland</w:t>
      </w:r>
    </w:p>
    <w:p w14:paraId="685D50A9" w14:textId="77777777" w:rsidR="00740A87" w:rsidRDefault="00740A87" w:rsidP="00740A87">
      <w:pPr>
        <w:pStyle w:val="ListParagraph"/>
        <w:widowControl/>
        <w:numPr>
          <w:ilvl w:val="0"/>
          <w:numId w:val="27"/>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3: </w:t>
      </w:r>
      <w:r>
        <w:rPr>
          <w:rFonts w:ascii="Arial" w:hAnsi="Arial" w:cs="Arial"/>
          <w:iCs/>
          <w:sz w:val="22"/>
          <w:szCs w:val="22"/>
        </w:rPr>
        <w:t>Paddle Queensland</w:t>
      </w:r>
    </w:p>
    <w:p w14:paraId="5EEC5F66" w14:textId="77777777" w:rsidR="00740A87" w:rsidRDefault="00740A87" w:rsidP="00740A87">
      <w:pPr>
        <w:pStyle w:val="ListParagraph"/>
        <w:widowControl/>
        <w:numPr>
          <w:ilvl w:val="0"/>
          <w:numId w:val="27"/>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w:t>
      </w:r>
      <w:r>
        <w:rPr>
          <w:rFonts w:ascii="Arial" w:hAnsi="Arial" w:cs="Arial"/>
          <w:iCs/>
          <w:sz w:val="22"/>
          <w:szCs w:val="22"/>
        </w:rPr>
        <w:t>4</w:t>
      </w:r>
      <w:r w:rsidRPr="001825EA">
        <w:rPr>
          <w:rFonts w:ascii="Arial" w:hAnsi="Arial" w:cs="Arial"/>
          <w:iCs/>
          <w:sz w:val="22"/>
          <w:szCs w:val="22"/>
        </w:rPr>
        <w:t xml:space="preserve">: </w:t>
      </w:r>
      <w:r>
        <w:rPr>
          <w:rFonts w:ascii="Arial" w:hAnsi="Arial" w:cs="Arial"/>
          <w:iCs/>
          <w:sz w:val="22"/>
          <w:szCs w:val="22"/>
        </w:rPr>
        <w:t>Paddle Queensland</w:t>
      </w:r>
    </w:p>
    <w:p w14:paraId="2D14BD7F" w14:textId="77777777" w:rsidR="00740A87" w:rsidRPr="005D7C56" w:rsidRDefault="00740A87" w:rsidP="00740A87">
      <w:pPr>
        <w:pStyle w:val="ListParagraph"/>
        <w:widowControl/>
        <w:numPr>
          <w:ilvl w:val="0"/>
          <w:numId w:val="27"/>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w:t>
      </w:r>
      <w:r>
        <w:rPr>
          <w:rFonts w:ascii="Arial" w:hAnsi="Arial" w:cs="Arial"/>
          <w:iCs/>
          <w:sz w:val="22"/>
          <w:szCs w:val="22"/>
        </w:rPr>
        <w:t>5</w:t>
      </w:r>
      <w:r w:rsidRPr="001825EA">
        <w:rPr>
          <w:rFonts w:ascii="Arial" w:hAnsi="Arial" w:cs="Arial"/>
          <w:iCs/>
          <w:sz w:val="22"/>
          <w:szCs w:val="22"/>
        </w:rPr>
        <w:t xml:space="preserve">: </w:t>
      </w:r>
      <w:r>
        <w:rPr>
          <w:rFonts w:ascii="Arial" w:hAnsi="Arial" w:cs="Arial"/>
          <w:iCs/>
          <w:sz w:val="22"/>
          <w:szCs w:val="22"/>
        </w:rPr>
        <w:t>Paddle Queensland</w:t>
      </w:r>
    </w:p>
    <w:p w14:paraId="0FB68B21" w14:textId="77777777" w:rsidR="00740A87" w:rsidRPr="00DE118C" w:rsidRDefault="00740A87" w:rsidP="00740A87">
      <w:pPr>
        <w:widowControl/>
        <w:tabs>
          <w:tab w:val="left" w:pos="0"/>
          <w:tab w:val="left" w:pos="2268"/>
        </w:tabs>
        <w:spacing w:after="160" w:line="259" w:lineRule="auto"/>
        <w:rPr>
          <w:rFonts w:ascii="Arial" w:hAnsi="Arial" w:cs="Arial"/>
          <w:iCs/>
          <w:sz w:val="22"/>
          <w:szCs w:val="22"/>
          <w:highlight w:val="yellow"/>
        </w:rPr>
      </w:pPr>
    </w:p>
    <w:p w14:paraId="69042A3B" w14:textId="77777777" w:rsidR="00740A87" w:rsidRDefault="00740A87" w:rsidP="00740A87">
      <w:pPr>
        <w:widowControl/>
        <w:spacing w:after="160" w:line="259" w:lineRule="auto"/>
        <w:rPr>
          <w:rFonts w:ascii="Arial" w:hAnsi="Arial" w:cs="Arial"/>
          <w:b/>
          <w:bCs/>
          <w:iCs/>
          <w:sz w:val="22"/>
          <w:szCs w:val="22"/>
        </w:rPr>
      </w:pPr>
      <w:r>
        <w:rPr>
          <w:rFonts w:ascii="Arial" w:hAnsi="Arial" w:cs="Arial"/>
          <w:b/>
          <w:bCs/>
          <w:iCs/>
          <w:sz w:val="22"/>
          <w:szCs w:val="22"/>
        </w:rPr>
        <w:br w:type="page"/>
      </w:r>
    </w:p>
    <w:p w14:paraId="5FD510F1" w14:textId="77777777" w:rsidR="00740A87" w:rsidRPr="006004AC"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lastRenderedPageBreak/>
        <w:t>Course Marshall and Operator Fit for Duty Checklist</w:t>
      </w:r>
    </w:p>
    <w:p w14:paraId="0BF7E2E4" w14:textId="77777777" w:rsidR="00740A87" w:rsidRPr="000348BD" w:rsidRDefault="00740A87" w:rsidP="00740A87">
      <w:pPr>
        <w:widowControl/>
        <w:tabs>
          <w:tab w:val="left" w:pos="0"/>
          <w:tab w:val="left" w:pos="2268"/>
        </w:tabs>
        <w:spacing w:after="160" w:line="259" w:lineRule="auto"/>
        <w:rPr>
          <w:rFonts w:ascii="Arial" w:hAnsi="Arial" w:cs="Arial"/>
          <w:iCs/>
          <w:sz w:val="22"/>
          <w:szCs w:val="22"/>
        </w:rPr>
      </w:pPr>
      <w:r w:rsidRPr="000348BD">
        <w:rPr>
          <w:rFonts w:ascii="Arial" w:hAnsi="Arial" w:cs="Arial"/>
          <w:iCs/>
          <w:sz w:val="22"/>
          <w:szCs w:val="22"/>
        </w:rPr>
        <w:t>In line with, Marine Order (MO) 28 (Operations</w:t>
      </w:r>
      <w:r>
        <w:rPr>
          <w:rFonts w:ascii="Arial" w:hAnsi="Arial" w:cs="Arial"/>
          <w:iCs/>
          <w:sz w:val="22"/>
          <w:szCs w:val="22"/>
        </w:rPr>
        <w:t xml:space="preserve"> </w:t>
      </w:r>
      <w:r w:rsidRPr="000348BD">
        <w:rPr>
          <w:rFonts w:ascii="Arial" w:hAnsi="Arial" w:cs="Arial"/>
          <w:iCs/>
          <w:sz w:val="22"/>
          <w:szCs w:val="22"/>
        </w:rPr>
        <w:t>standards and procedures) each operator will not</w:t>
      </w:r>
      <w:r>
        <w:rPr>
          <w:rFonts w:ascii="Arial" w:hAnsi="Arial" w:cs="Arial"/>
          <w:iCs/>
          <w:sz w:val="22"/>
          <w:szCs w:val="22"/>
        </w:rPr>
        <w:t xml:space="preserve"> </w:t>
      </w:r>
      <w:r w:rsidRPr="000348BD">
        <w:rPr>
          <w:rFonts w:ascii="Arial" w:hAnsi="Arial" w:cs="Arial"/>
          <w:iCs/>
          <w:sz w:val="22"/>
          <w:szCs w:val="22"/>
        </w:rPr>
        <w:t>exceed the below minimum hours of rest required:</w:t>
      </w:r>
    </w:p>
    <w:p w14:paraId="3FC8098A" w14:textId="77777777" w:rsidR="00740A87" w:rsidRPr="00A91FD3" w:rsidRDefault="00740A87" w:rsidP="00740A87">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 xml:space="preserve">10 hours in any 24-hour period and 77 hours in any 7-day period; </w:t>
      </w:r>
      <w:proofErr w:type="gramStart"/>
      <w:r w:rsidRPr="00A91FD3">
        <w:rPr>
          <w:rFonts w:ascii="Arial" w:hAnsi="Arial" w:cs="Arial"/>
          <w:iCs/>
          <w:sz w:val="22"/>
          <w:szCs w:val="22"/>
        </w:rPr>
        <w:t>where</w:t>
      </w:r>
      <w:proofErr w:type="gramEnd"/>
    </w:p>
    <w:p w14:paraId="7822BC42" w14:textId="77777777" w:rsidR="00740A87" w:rsidRPr="00A91FD3" w:rsidRDefault="00740A87" w:rsidP="00740A87">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the minimum hours of rest may be divided into no more than two periods, of which one must be at least 6 hours, and the interval between consecutive periods of rest must not exceed 14 hours.</w:t>
      </w:r>
    </w:p>
    <w:p w14:paraId="679D3AF7" w14:textId="77777777" w:rsidR="00740A87" w:rsidRPr="0085189C"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sidRPr="0085189C">
        <w:rPr>
          <w:rFonts w:ascii="Arial" w:hAnsi="Arial" w:cs="Arial"/>
          <w:b/>
          <w:bCs/>
          <w:iCs/>
          <w:sz w:val="22"/>
          <w:szCs w:val="22"/>
        </w:rPr>
        <w:t>Day prior to event</w:t>
      </w:r>
    </w:p>
    <w:p w14:paraId="15EC13D6"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bungs are screwed in firmly</w:t>
      </w:r>
    </w:p>
    <w:p w14:paraId="1CC1C71F"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and fill fuel</w:t>
      </w:r>
    </w:p>
    <w:p w14:paraId="5100A396"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oil levels</w:t>
      </w:r>
    </w:p>
    <w:p w14:paraId="20909B98"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tires pressures</w:t>
      </w:r>
    </w:p>
    <w:p w14:paraId="66ADD17C"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motors and raise for towing</w:t>
      </w:r>
    </w:p>
    <w:p w14:paraId="354A75E3"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all course buoys are aboard</w:t>
      </w:r>
    </w:p>
    <w:p w14:paraId="04995844" w14:textId="77777777" w:rsidR="00740A87" w:rsidRPr="00A91FD3" w:rsidRDefault="00740A87" w:rsidP="00740A87">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all safety equipment are aboard</w:t>
      </w:r>
    </w:p>
    <w:p w14:paraId="09DBD12B" w14:textId="77777777" w:rsidR="00740A87"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p>
    <w:p w14:paraId="50F41565" w14:textId="77777777" w:rsidR="00740A87" w:rsidRPr="00077C7A"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sidRPr="00077C7A">
        <w:rPr>
          <w:rFonts w:ascii="Arial" w:hAnsi="Arial" w:cs="Arial"/>
          <w:b/>
          <w:bCs/>
          <w:iCs/>
          <w:sz w:val="22"/>
          <w:szCs w:val="22"/>
        </w:rPr>
        <w:t>Pre-Race</w:t>
      </w:r>
    </w:p>
    <w:p w14:paraId="3EE59510"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Hook vessels to vehicles</w:t>
      </w:r>
    </w:p>
    <w:p w14:paraId="08946AB2"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Head to entry and put vessels in the water</w:t>
      </w:r>
    </w:p>
    <w:p w14:paraId="40CDE703"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Check communication between all vessels</w:t>
      </w:r>
    </w:p>
    <w:p w14:paraId="36242858"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Setout course buoys</w:t>
      </w:r>
    </w:p>
    <w:p w14:paraId="242C9209"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Revisit Emergency Medical Communication Plan</w:t>
      </w:r>
    </w:p>
    <w:p w14:paraId="5CEB237B"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Revisit Emergency Medical Evacuation Plan</w:t>
      </w:r>
    </w:p>
    <w:p w14:paraId="43BD1913" w14:textId="77777777" w:rsidR="00740A87" w:rsidRPr="001825EA"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Revisit </w:t>
      </w:r>
      <w:proofErr w:type="gramStart"/>
      <w:r w:rsidRPr="001825EA">
        <w:rPr>
          <w:rFonts w:ascii="Arial" w:hAnsi="Arial" w:cs="Arial"/>
          <w:iCs/>
          <w:sz w:val="22"/>
          <w:szCs w:val="22"/>
        </w:rPr>
        <w:t>vessels</w:t>
      </w:r>
      <w:proofErr w:type="gramEnd"/>
      <w:r w:rsidRPr="001825EA">
        <w:rPr>
          <w:rFonts w:ascii="Arial" w:hAnsi="Arial" w:cs="Arial"/>
          <w:iCs/>
          <w:sz w:val="22"/>
          <w:szCs w:val="22"/>
        </w:rPr>
        <w:t xml:space="preserve"> role</w:t>
      </w:r>
    </w:p>
    <w:p w14:paraId="4877BD40" w14:textId="77777777" w:rsidR="00740A87" w:rsidRPr="009C64E6" w:rsidRDefault="00740A87" w:rsidP="00740A87">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Check communication between all prior to race start</w:t>
      </w:r>
      <w:r w:rsidRPr="009C64E6">
        <w:rPr>
          <w:rFonts w:ascii="Arial" w:hAnsi="Arial" w:cs="Arial"/>
          <w:iCs/>
          <w:sz w:val="22"/>
          <w:szCs w:val="22"/>
        </w:rPr>
        <w:br/>
      </w:r>
    </w:p>
    <w:p w14:paraId="34A427CD" w14:textId="77777777" w:rsidR="00740A87" w:rsidRPr="00077C7A"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sidRPr="00077C7A">
        <w:rPr>
          <w:rFonts w:ascii="Arial" w:hAnsi="Arial" w:cs="Arial"/>
          <w:b/>
          <w:bCs/>
          <w:iCs/>
          <w:sz w:val="22"/>
          <w:szCs w:val="22"/>
        </w:rPr>
        <w:t>Post-Race</w:t>
      </w:r>
    </w:p>
    <w:p w14:paraId="1897BE5D" w14:textId="77777777" w:rsidR="00740A87" w:rsidRPr="001825EA" w:rsidRDefault="00740A87" w:rsidP="00740A87">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Collect course buoys and return to entry point</w:t>
      </w:r>
    </w:p>
    <w:p w14:paraId="106EB5ED" w14:textId="77777777" w:rsidR="00740A87" w:rsidRPr="001825EA" w:rsidRDefault="00740A87" w:rsidP="00740A87">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Retrieve vehicles and load vessels</w:t>
      </w:r>
    </w:p>
    <w:p w14:paraId="02460B29" w14:textId="77777777" w:rsidR="00740A87" w:rsidRPr="001825EA" w:rsidRDefault="00740A87" w:rsidP="00740A87">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Remove bungs and vehicles from the water</w:t>
      </w:r>
    </w:p>
    <w:p w14:paraId="5426D100" w14:textId="77777777" w:rsidR="00740A87" w:rsidRPr="001825EA" w:rsidRDefault="00740A87" w:rsidP="00740A87">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Return bungs to storage area</w:t>
      </w:r>
    </w:p>
    <w:p w14:paraId="702CD42D" w14:textId="77777777" w:rsidR="00740A87" w:rsidRPr="001825EA" w:rsidRDefault="00740A87" w:rsidP="00740A87">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Flush out motor wish fresh water</w:t>
      </w:r>
    </w:p>
    <w:p w14:paraId="02D4B7C4" w14:textId="77777777" w:rsidR="00740A87" w:rsidRPr="001825EA" w:rsidRDefault="00740A87" w:rsidP="00740A87">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Lift motor prior to retuning home.</w:t>
      </w:r>
    </w:p>
    <w:p w14:paraId="359A7F98" w14:textId="77777777" w:rsidR="00740A87" w:rsidRPr="00694AC9" w:rsidRDefault="00740A87" w:rsidP="00740A87">
      <w:pPr>
        <w:widowControl/>
        <w:tabs>
          <w:tab w:val="left" w:pos="0"/>
          <w:tab w:val="left" w:pos="2268"/>
        </w:tabs>
        <w:spacing w:after="160" w:line="259" w:lineRule="auto"/>
        <w:rPr>
          <w:rFonts w:ascii="Arial" w:hAnsi="Arial" w:cs="Arial"/>
          <w:iCs/>
          <w:sz w:val="22"/>
          <w:szCs w:val="22"/>
        </w:rPr>
      </w:pPr>
    </w:p>
    <w:p w14:paraId="031DB634" w14:textId="77777777" w:rsidR="00740A87" w:rsidRDefault="00740A87" w:rsidP="00740A87">
      <w:pPr>
        <w:widowControl/>
        <w:tabs>
          <w:tab w:val="left" w:pos="2268"/>
        </w:tabs>
        <w:spacing w:after="160" w:line="259" w:lineRule="auto"/>
        <w:rPr>
          <w:rFonts w:ascii="Arial" w:hAnsi="Arial" w:cs="Arial"/>
          <w:b/>
          <w:bCs/>
          <w:iCs/>
          <w:sz w:val="22"/>
          <w:szCs w:val="22"/>
        </w:rPr>
      </w:pPr>
      <w:r>
        <w:rPr>
          <w:rFonts w:ascii="Arial" w:hAnsi="Arial" w:cs="Arial"/>
          <w:b/>
          <w:bCs/>
          <w:iCs/>
          <w:sz w:val="22"/>
          <w:szCs w:val="22"/>
        </w:rPr>
        <w:br w:type="page"/>
      </w:r>
    </w:p>
    <w:p w14:paraId="25E3940D" w14:textId="77777777" w:rsidR="00740A87" w:rsidRPr="006004AC" w:rsidRDefault="00740A87" w:rsidP="00740A87">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lastRenderedPageBreak/>
        <w:t>Course Marshall and Operator Briefing</w:t>
      </w:r>
    </w:p>
    <w:p w14:paraId="26B3822E" w14:textId="77777777" w:rsidR="00740A87" w:rsidRPr="00E11F5F" w:rsidRDefault="00740A87" w:rsidP="00740A87">
      <w:pPr>
        <w:widowControl/>
        <w:tabs>
          <w:tab w:val="left" w:pos="0"/>
          <w:tab w:val="left" w:pos="2268"/>
        </w:tabs>
        <w:spacing w:after="160" w:line="259" w:lineRule="auto"/>
        <w:rPr>
          <w:rFonts w:ascii="Arial" w:hAnsi="Arial" w:cs="Arial"/>
          <w:b/>
          <w:bCs/>
          <w:i/>
          <w:sz w:val="22"/>
          <w:szCs w:val="22"/>
        </w:rPr>
      </w:pPr>
      <w:r w:rsidRPr="00E11F5F">
        <w:rPr>
          <w:rFonts w:ascii="Arial" w:hAnsi="Arial" w:cs="Arial"/>
          <w:b/>
          <w:bCs/>
          <w:i/>
          <w:sz w:val="22"/>
          <w:szCs w:val="22"/>
        </w:rPr>
        <w:t>Explain:</w:t>
      </w:r>
    </w:p>
    <w:p w14:paraId="4F95E5D1" w14:textId="77777777" w:rsidR="00740A87" w:rsidRDefault="00740A87" w:rsidP="00740A87">
      <w:pPr>
        <w:pStyle w:val="ListParagraph"/>
        <w:widowControl/>
        <w:numPr>
          <w:ilvl w:val="0"/>
          <w:numId w:val="23"/>
        </w:numPr>
        <w:tabs>
          <w:tab w:val="left" w:pos="0"/>
          <w:tab w:val="left" w:pos="2268"/>
        </w:tabs>
        <w:spacing w:after="160" w:line="259" w:lineRule="auto"/>
        <w:rPr>
          <w:rFonts w:ascii="Arial" w:hAnsi="Arial" w:cs="Arial"/>
          <w:iCs/>
          <w:sz w:val="22"/>
          <w:szCs w:val="22"/>
        </w:rPr>
      </w:pPr>
      <w:r w:rsidRPr="00E11F5F">
        <w:rPr>
          <w:rFonts w:ascii="Arial" w:hAnsi="Arial" w:cs="Arial"/>
          <w:iCs/>
          <w:sz w:val="22"/>
          <w:szCs w:val="22"/>
        </w:rPr>
        <w:t>Designated roles as outlined in the safety vessel details.</w:t>
      </w:r>
      <w:r>
        <w:rPr>
          <w:rFonts w:ascii="Arial" w:hAnsi="Arial" w:cs="Arial"/>
          <w:iCs/>
          <w:sz w:val="22"/>
          <w:szCs w:val="22"/>
        </w:rPr>
        <w:br/>
      </w:r>
    </w:p>
    <w:p w14:paraId="449E6B3A" w14:textId="77777777" w:rsidR="00740A87" w:rsidRDefault="00740A87" w:rsidP="00740A87">
      <w:pPr>
        <w:pStyle w:val="ListParagraph"/>
        <w:widowControl/>
        <w:numPr>
          <w:ilvl w:val="0"/>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Excision zones</w:t>
      </w:r>
    </w:p>
    <w:p w14:paraId="0C8463EB" w14:textId="77777777" w:rsidR="00740A87" w:rsidRDefault="00740A87" w:rsidP="00740A87">
      <w:pPr>
        <w:pStyle w:val="ListParagraph"/>
        <w:widowControl/>
        <w:numPr>
          <w:ilvl w:val="1"/>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500 m away from start line</w:t>
      </w:r>
    </w:p>
    <w:p w14:paraId="4DF9EBA9" w14:textId="77777777" w:rsidR="00740A87" w:rsidRDefault="00740A87" w:rsidP="00740A87">
      <w:pPr>
        <w:pStyle w:val="ListParagraph"/>
        <w:widowControl/>
        <w:numPr>
          <w:ilvl w:val="1"/>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20 m away from all paddlers when patrolling</w:t>
      </w:r>
    </w:p>
    <w:p w14:paraId="07D2A291" w14:textId="77777777" w:rsidR="00740A87" w:rsidRDefault="00740A87" w:rsidP="00740A87">
      <w:pPr>
        <w:pStyle w:val="ListParagraph"/>
        <w:widowControl/>
        <w:numPr>
          <w:ilvl w:val="1"/>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20 m away from the shore</w:t>
      </w:r>
    </w:p>
    <w:p w14:paraId="36B344EE" w14:textId="77777777" w:rsidR="00740A87" w:rsidRDefault="00740A87" w:rsidP="00740A87">
      <w:pPr>
        <w:pStyle w:val="ListParagraph"/>
        <w:widowControl/>
        <w:numPr>
          <w:ilvl w:val="1"/>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away from finishing line until the last paddler has finished and left the beach.</w:t>
      </w:r>
      <w:r>
        <w:rPr>
          <w:rFonts w:ascii="Arial" w:hAnsi="Arial" w:cs="Arial"/>
          <w:iCs/>
          <w:sz w:val="22"/>
          <w:szCs w:val="22"/>
        </w:rPr>
        <w:br/>
      </w:r>
    </w:p>
    <w:p w14:paraId="16683767" w14:textId="77777777" w:rsidR="00740A87" w:rsidRDefault="00740A87" w:rsidP="00740A87">
      <w:pPr>
        <w:pStyle w:val="ListParagraph"/>
        <w:widowControl/>
        <w:numPr>
          <w:ilvl w:val="0"/>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 xml:space="preserve">Stay in you assigned areas but if you </w:t>
      </w:r>
      <w:proofErr w:type="gramStart"/>
      <w:r w:rsidRPr="00823F71">
        <w:rPr>
          <w:rFonts w:ascii="Arial" w:hAnsi="Arial" w:cs="Arial"/>
          <w:iCs/>
          <w:sz w:val="22"/>
          <w:szCs w:val="22"/>
        </w:rPr>
        <w:t>have to</w:t>
      </w:r>
      <w:proofErr w:type="gramEnd"/>
      <w:r w:rsidRPr="00823F71">
        <w:rPr>
          <w:rFonts w:ascii="Arial" w:hAnsi="Arial" w:cs="Arial"/>
          <w:iCs/>
          <w:sz w:val="22"/>
          <w:szCs w:val="22"/>
        </w:rPr>
        <w:t xml:space="preserve"> patrol, please keep an</w:t>
      </w:r>
      <w:r>
        <w:rPr>
          <w:rFonts w:ascii="Arial" w:hAnsi="Arial" w:cs="Arial"/>
          <w:iCs/>
          <w:sz w:val="22"/>
          <w:szCs w:val="22"/>
        </w:rPr>
        <w:t xml:space="preserve"> </w:t>
      </w:r>
      <w:r w:rsidRPr="00823F71">
        <w:rPr>
          <w:rFonts w:ascii="Arial" w:hAnsi="Arial" w:cs="Arial"/>
          <w:iCs/>
          <w:sz w:val="22"/>
          <w:szCs w:val="22"/>
        </w:rPr>
        <w:t>eye on your boat wash so not to give any assistance to paddlers.</w:t>
      </w:r>
      <w:r>
        <w:rPr>
          <w:rFonts w:ascii="Arial" w:hAnsi="Arial" w:cs="Arial"/>
          <w:iCs/>
          <w:sz w:val="22"/>
          <w:szCs w:val="22"/>
        </w:rPr>
        <w:br/>
      </w:r>
    </w:p>
    <w:p w14:paraId="37223533" w14:textId="77777777" w:rsidR="00740A87" w:rsidRDefault="00740A87" w:rsidP="00740A87">
      <w:pPr>
        <w:pStyle w:val="ListParagraph"/>
        <w:widowControl/>
        <w:numPr>
          <w:ilvl w:val="0"/>
          <w:numId w:val="23"/>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Communicate regularly with the Race Coordinator.</w:t>
      </w:r>
      <w:r>
        <w:rPr>
          <w:rFonts w:ascii="Arial" w:hAnsi="Arial" w:cs="Arial"/>
          <w:iCs/>
          <w:sz w:val="22"/>
          <w:szCs w:val="22"/>
        </w:rPr>
        <w:br/>
      </w:r>
    </w:p>
    <w:p w14:paraId="365FA3A5" w14:textId="77777777" w:rsidR="00740A87" w:rsidRDefault="00740A87" w:rsidP="00740A87">
      <w:pPr>
        <w:pStyle w:val="ListParagraph"/>
        <w:widowControl/>
        <w:numPr>
          <w:ilvl w:val="0"/>
          <w:numId w:val="23"/>
        </w:numPr>
        <w:tabs>
          <w:tab w:val="left" w:pos="0"/>
          <w:tab w:val="left" w:pos="2268"/>
        </w:tabs>
        <w:spacing w:after="160" w:line="259" w:lineRule="auto"/>
        <w:rPr>
          <w:rFonts w:ascii="Arial" w:hAnsi="Arial" w:cs="Arial"/>
          <w:iCs/>
          <w:sz w:val="22"/>
          <w:szCs w:val="22"/>
        </w:rPr>
      </w:pPr>
      <w:r>
        <w:rPr>
          <w:rFonts w:ascii="Arial" w:hAnsi="Arial" w:cs="Arial"/>
          <w:iCs/>
          <w:sz w:val="22"/>
          <w:szCs w:val="22"/>
        </w:rPr>
        <w:t>H</w:t>
      </w:r>
      <w:r w:rsidRPr="00823F71">
        <w:rPr>
          <w:rFonts w:ascii="Arial" w:hAnsi="Arial" w:cs="Arial"/>
          <w:iCs/>
          <w:sz w:val="22"/>
          <w:szCs w:val="22"/>
        </w:rPr>
        <w:t>ow to supervise paddlers when ASSISTING paddlers and craft</w:t>
      </w:r>
      <w:r>
        <w:rPr>
          <w:rFonts w:ascii="Arial" w:hAnsi="Arial" w:cs="Arial"/>
          <w:iCs/>
          <w:sz w:val="22"/>
          <w:szCs w:val="22"/>
        </w:rPr>
        <w:t xml:space="preserve"> </w:t>
      </w:r>
      <w:r w:rsidRPr="00823F71">
        <w:rPr>
          <w:rFonts w:ascii="Arial" w:hAnsi="Arial" w:cs="Arial"/>
          <w:iCs/>
          <w:sz w:val="22"/>
          <w:szCs w:val="22"/>
        </w:rPr>
        <w:t>from the water.</w:t>
      </w:r>
      <w:r>
        <w:rPr>
          <w:rFonts w:ascii="Arial" w:hAnsi="Arial" w:cs="Arial"/>
          <w:iCs/>
          <w:sz w:val="22"/>
          <w:szCs w:val="22"/>
        </w:rPr>
        <w:br/>
      </w:r>
    </w:p>
    <w:p w14:paraId="0E15BAAD" w14:textId="77777777" w:rsidR="00740A87" w:rsidRPr="00823F71" w:rsidRDefault="00740A87" w:rsidP="00740A87">
      <w:pPr>
        <w:pStyle w:val="ListParagraph"/>
        <w:widowControl/>
        <w:numPr>
          <w:ilvl w:val="0"/>
          <w:numId w:val="23"/>
        </w:numPr>
        <w:tabs>
          <w:tab w:val="left" w:pos="0"/>
          <w:tab w:val="left" w:pos="2268"/>
        </w:tabs>
        <w:spacing w:after="160" w:line="259" w:lineRule="auto"/>
        <w:rPr>
          <w:rFonts w:ascii="Arial" w:hAnsi="Arial" w:cs="Arial"/>
          <w:iCs/>
          <w:sz w:val="22"/>
          <w:szCs w:val="22"/>
        </w:rPr>
      </w:pPr>
      <w:r>
        <w:rPr>
          <w:rFonts w:ascii="Arial" w:hAnsi="Arial" w:cs="Arial"/>
          <w:iCs/>
          <w:sz w:val="22"/>
          <w:szCs w:val="22"/>
        </w:rPr>
        <w:t>F</w:t>
      </w:r>
      <w:r w:rsidRPr="00823F71">
        <w:rPr>
          <w:rFonts w:ascii="Arial" w:hAnsi="Arial" w:cs="Arial"/>
          <w:iCs/>
          <w:sz w:val="22"/>
          <w:szCs w:val="22"/>
        </w:rPr>
        <w:t>irst aid kits and roles and responsibilities of the driver.</w:t>
      </w:r>
    </w:p>
    <w:p w14:paraId="72A72821" w14:textId="77777777" w:rsidR="00740A87" w:rsidRDefault="00740A87" w:rsidP="00740A87">
      <w:pPr>
        <w:widowControl/>
        <w:tabs>
          <w:tab w:val="left" w:pos="2268"/>
        </w:tabs>
        <w:spacing w:after="160" w:line="259" w:lineRule="auto"/>
        <w:rPr>
          <w:rFonts w:ascii="Arial" w:hAnsi="Arial" w:cs="Arial"/>
          <w:b/>
          <w:bCs/>
          <w:iCs/>
          <w:sz w:val="22"/>
          <w:szCs w:val="22"/>
        </w:rPr>
      </w:pPr>
    </w:p>
    <w:p w14:paraId="11BB7D6A" w14:textId="77777777" w:rsidR="00740A87" w:rsidRPr="006004AC" w:rsidRDefault="00740A87" w:rsidP="00740A87">
      <w:pPr>
        <w:widowControl/>
        <w:pBdr>
          <w:bottom w:val="single" w:sz="4" w:space="1" w:color="auto"/>
        </w:pBdr>
        <w:tabs>
          <w:tab w:val="left" w:pos="2268"/>
        </w:tabs>
        <w:spacing w:after="160" w:line="259" w:lineRule="auto"/>
        <w:rPr>
          <w:rFonts w:ascii="Arial" w:hAnsi="Arial" w:cs="Arial"/>
          <w:b/>
          <w:bCs/>
          <w:iCs/>
          <w:sz w:val="22"/>
          <w:szCs w:val="22"/>
        </w:rPr>
      </w:pPr>
      <w:r w:rsidRPr="006004AC">
        <w:rPr>
          <w:rFonts w:ascii="Arial" w:hAnsi="Arial" w:cs="Arial"/>
          <w:b/>
          <w:bCs/>
          <w:iCs/>
          <w:sz w:val="22"/>
          <w:szCs w:val="22"/>
        </w:rPr>
        <w:t>Post event</w:t>
      </w:r>
    </w:p>
    <w:p w14:paraId="60C7160F" w14:textId="77777777" w:rsidR="00740A87" w:rsidRPr="001825EA" w:rsidRDefault="00740A87" w:rsidP="00740A87">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Competitors will be registered when crossing the finish line. </w:t>
      </w:r>
    </w:p>
    <w:p w14:paraId="50A63363" w14:textId="77777777" w:rsidR="00740A87" w:rsidRPr="001825EA" w:rsidRDefault="00740A87" w:rsidP="00740A87">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A reconciliation of starting competitors will be compared to finishing and withdrawn competitors to confirm all competitors are no longer the course.</w:t>
      </w:r>
    </w:p>
    <w:p w14:paraId="130E330F" w14:textId="77777777" w:rsidR="00740A87" w:rsidRDefault="00740A87" w:rsidP="00740A87">
      <w:pPr>
        <w:widowControl/>
        <w:tabs>
          <w:tab w:val="left" w:pos="2268"/>
        </w:tabs>
        <w:spacing w:after="160" w:line="259" w:lineRule="auto"/>
        <w:rPr>
          <w:rFonts w:ascii="Arial" w:hAnsi="Arial" w:cs="Arial"/>
          <w:iCs/>
          <w:sz w:val="22"/>
          <w:szCs w:val="22"/>
        </w:rPr>
      </w:pPr>
      <w:r>
        <w:rPr>
          <w:rFonts w:ascii="Arial" w:hAnsi="Arial" w:cs="Arial"/>
          <w:iCs/>
          <w:sz w:val="22"/>
          <w:szCs w:val="22"/>
        </w:rPr>
        <w:br w:type="page"/>
      </w:r>
    </w:p>
    <w:p w14:paraId="22C994FA" w14:textId="77777777"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lastRenderedPageBreak/>
        <w:t>Beach Management Plan</w:t>
      </w:r>
    </w:p>
    <w:p w14:paraId="2A64FC16" w14:textId="77777777" w:rsidR="00740A87" w:rsidRDefault="00740A87" w:rsidP="00740A87">
      <w:pPr>
        <w:tabs>
          <w:tab w:val="left" w:pos="1701"/>
          <w:tab w:val="left" w:pos="2268"/>
          <w:tab w:val="left" w:pos="2977"/>
          <w:tab w:val="left" w:pos="5670"/>
        </w:tabs>
        <w:rPr>
          <w:rFonts w:ascii="Arial" w:hAnsi="Arial" w:cs="Arial"/>
          <w:sz w:val="22"/>
          <w:szCs w:val="22"/>
        </w:rPr>
      </w:pPr>
    </w:p>
    <w:p w14:paraId="7F27937B" w14:textId="77777777" w:rsidR="00740A87" w:rsidRDefault="00740A87" w:rsidP="00740A87">
      <w:pPr>
        <w:widowControl/>
        <w:tabs>
          <w:tab w:val="left" w:pos="2268"/>
        </w:tabs>
        <w:spacing w:after="160" w:line="259" w:lineRule="auto"/>
        <w:rPr>
          <w:rFonts w:ascii="Arial" w:hAnsi="Arial" w:cs="Arial"/>
          <w:sz w:val="22"/>
          <w:szCs w:val="22"/>
        </w:rPr>
      </w:pPr>
      <w:r w:rsidRPr="00262DA4">
        <w:rPr>
          <w:rFonts w:ascii="Arial" w:hAnsi="Arial" w:cs="Arial"/>
          <w:sz w:val="22"/>
          <w:szCs w:val="22"/>
        </w:rPr>
        <w:t xml:space="preserve">Depending on the direction of the course the beach management plan will be setup as </w:t>
      </w:r>
      <w:r>
        <w:rPr>
          <w:rFonts w:ascii="Arial" w:hAnsi="Arial" w:cs="Arial"/>
          <w:sz w:val="22"/>
          <w:szCs w:val="22"/>
        </w:rPr>
        <w:t xml:space="preserve">per </w:t>
      </w:r>
      <w:r w:rsidRPr="00262DA4">
        <w:rPr>
          <w:rFonts w:ascii="Arial" w:hAnsi="Arial" w:cs="Arial"/>
          <w:sz w:val="22"/>
          <w:szCs w:val="22"/>
        </w:rPr>
        <w:t>the images below</w:t>
      </w:r>
      <w:r>
        <w:rPr>
          <w:rFonts w:ascii="Arial" w:hAnsi="Arial" w:cs="Arial"/>
          <w:sz w:val="22"/>
          <w:szCs w:val="22"/>
        </w:rPr>
        <w:t>:</w:t>
      </w:r>
    </w:p>
    <w:p w14:paraId="2C51DE6E" w14:textId="77777777" w:rsidR="00740A87" w:rsidRDefault="00740A87" w:rsidP="00740A87">
      <w:pPr>
        <w:widowControl/>
        <w:tabs>
          <w:tab w:val="left" w:pos="2268"/>
        </w:tabs>
        <w:spacing w:after="160" w:line="259" w:lineRule="auto"/>
        <w:jc w:val="center"/>
        <w:rPr>
          <w:rFonts w:ascii="Arial" w:hAnsi="Arial" w:cs="Arial"/>
          <w:sz w:val="22"/>
          <w:szCs w:val="22"/>
        </w:rPr>
      </w:pPr>
      <w:r w:rsidRPr="00262DA4">
        <w:rPr>
          <w:rFonts w:ascii="Arial" w:hAnsi="Arial" w:cs="Arial"/>
          <w:noProof/>
          <w:sz w:val="22"/>
          <w:szCs w:val="22"/>
        </w:rPr>
        <w:drawing>
          <wp:inline distT="0" distB="0" distL="0" distR="0" wp14:anchorId="03F193B5" wp14:editId="65BC282C">
            <wp:extent cx="4665600" cy="2880000"/>
            <wp:effectExtent l="0" t="0" r="1905"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4"/>
                    <a:stretch>
                      <a:fillRect/>
                    </a:stretch>
                  </pic:blipFill>
                  <pic:spPr>
                    <a:xfrm>
                      <a:off x="0" y="0"/>
                      <a:ext cx="4665600" cy="2880000"/>
                    </a:xfrm>
                    <a:prstGeom prst="rect">
                      <a:avLst/>
                    </a:prstGeom>
                  </pic:spPr>
                </pic:pic>
              </a:graphicData>
            </a:graphic>
          </wp:inline>
        </w:drawing>
      </w:r>
    </w:p>
    <w:p w14:paraId="5BCEE878" w14:textId="77777777" w:rsidR="00740A87" w:rsidRDefault="00740A87" w:rsidP="00740A87">
      <w:pPr>
        <w:widowControl/>
        <w:tabs>
          <w:tab w:val="left" w:pos="2268"/>
        </w:tabs>
        <w:spacing w:after="160" w:line="259" w:lineRule="auto"/>
        <w:jc w:val="center"/>
        <w:rPr>
          <w:rFonts w:ascii="Arial" w:hAnsi="Arial" w:cs="Arial"/>
          <w:sz w:val="22"/>
          <w:szCs w:val="22"/>
        </w:rPr>
      </w:pPr>
    </w:p>
    <w:p w14:paraId="2BB91A83" w14:textId="77777777" w:rsidR="00740A87" w:rsidRDefault="00740A87" w:rsidP="00740A87">
      <w:pPr>
        <w:widowControl/>
        <w:tabs>
          <w:tab w:val="left" w:pos="2268"/>
        </w:tabs>
        <w:spacing w:after="160" w:line="259" w:lineRule="auto"/>
        <w:jc w:val="center"/>
        <w:rPr>
          <w:rFonts w:ascii="Arial" w:hAnsi="Arial" w:cs="Arial"/>
          <w:sz w:val="22"/>
          <w:szCs w:val="22"/>
        </w:rPr>
      </w:pPr>
      <w:r w:rsidRPr="00262DA4">
        <w:rPr>
          <w:rFonts w:ascii="Arial" w:hAnsi="Arial" w:cs="Arial"/>
          <w:noProof/>
          <w:sz w:val="22"/>
          <w:szCs w:val="22"/>
        </w:rPr>
        <w:drawing>
          <wp:anchor distT="0" distB="0" distL="114300" distR="114300" simplePos="0" relativeHeight="251661312" behindDoc="1" locked="0" layoutInCell="1" allowOverlap="1" wp14:anchorId="7E5DFA45" wp14:editId="40BC5C52">
            <wp:simplePos x="0" y="0"/>
            <wp:positionH relativeFrom="column">
              <wp:posOffset>450850</wp:posOffset>
            </wp:positionH>
            <wp:positionV relativeFrom="paragraph">
              <wp:posOffset>98425</wp:posOffset>
            </wp:positionV>
            <wp:extent cx="4665600" cy="2898000"/>
            <wp:effectExtent l="0" t="0" r="0" b="0"/>
            <wp:wrapTight wrapText="bothSides">
              <wp:wrapPolygon edited="0">
                <wp:start x="0" y="0"/>
                <wp:lineTo x="0" y="21491"/>
                <wp:lineTo x="21521" y="21491"/>
                <wp:lineTo x="21521"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5600" cy="2898000"/>
                    </a:xfrm>
                    <a:prstGeom prst="rect">
                      <a:avLst/>
                    </a:prstGeom>
                  </pic:spPr>
                </pic:pic>
              </a:graphicData>
            </a:graphic>
            <wp14:sizeRelH relativeFrom="page">
              <wp14:pctWidth>0</wp14:pctWidth>
            </wp14:sizeRelH>
            <wp14:sizeRelV relativeFrom="page">
              <wp14:pctHeight>0</wp14:pctHeight>
            </wp14:sizeRelV>
          </wp:anchor>
        </w:drawing>
      </w:r>
    </w:p>
    <w:p w14:paraId="773AE209" w14:textId="77777777" w:rsidR="00740A87" w:rsidRDefault="00740A87" w:rsidP="00740A87">
      <w:pPr>
        <w:widowControl/>
        <w:tabs>
          <w:tab w:val="left" w:pos="2268"/>
        </w:tabs>
        <w:spacing w:after="160" w:line="259" w:lineRule="auto"/>
        <w:rPr>
          <w:rFonts w:ascii="Arial" w:hAnsi="Arial" w:cs="Arial"/>
          <w:sz w:val="22"/>
          <w:szCs w:val="22"/>
        </w:rPr>
      </w:pPr>
      <w:r>
        <w:rPr>
          <w:rFonts w:ascii="Arial" w:hAnsi="Arial" w:cs="Arial"/>
          <w:sz w:val="22"/>
          <w:szCs w:val="22"/>
        </w:rPr>
        <w:br/>
      </w:r>
    </w:p>
    <w:p w14:paraId="28FE7A4B" w14:textId="77777777" w:rsidR="00740A87" w:rsidRDefault="00740A87" w:rsidP="00740A87">
      <w:pPr>
        <w:widowControl/>
        <w:tabs>
          <w:tab w:val="left" w:pos="2268"/>
        </w:tabs>
        <w:spacing w:after="160" w:line="259" w:lineRule="auto"/>
        <w:rPr>
          <w:rFonts w:ascii="Arial" w:hAnsi="Arial" w:cs="Arial"/>
          <w:sz w:val="22"/>
          <w:szCs w:val="22"/>
        </w:rPr>
      </w:pPr>
    </w:p>
    <w:p w14:paraId="45A64F03" w14:textId="77777777" w:rsidR="00740A87" w:rsidRDefault="00740A87" w:rsidP="00740A87">
      <w:pPr>
        <w:widowControl/>
        <w:tabs>
          <w:tab w:val="left" w:pos="2268"/>
        </w:tabs>
        <w:spacing w:after="160" w:line="259" w:lineRule="auto"/>
        <w:jc w:val="center"/>
        <w:rPr>
          <w:rFonts w:ascii="Arial" w:hAnsi="Arial" w:cs="Arial"/>
          <w:sz w:val="22"/>
          <w:szCs w:val="22"/>
        </w:rPr>
      </w:pPr>
    </w:p>
    <w:p w14:paraId="1831EFAC" w14:textId="77777777" w:rsidR="00740A87" w:rsidRDefault="00740A87" w:rsidP="00740A87">
      <w:pPr>
        <w:widowControl/>
        <w:tabs>
          <w:tab w:val="left" w:pos="2268"/>
        </w:tabs>
        <w:spacing w:after="160" w:line="259" w:lineRule="auto"/>
        <w:jc w:val="center"/>
        <w:rPr>
          <w:rFonts w:ascii="Arial" w:hAnsi="Arial" w:cs="Arial"/>
          <w:sz w:val="22"/>
          <w:szCs w:val="22"/>
        </w:rPr>
      </w:pPr>
    </w:p>
    <w:p w14:paraId="4EC45B32" w14:textId="77777777" w:rsidR="00740A87" w:rsidRPr="008902F9" w:rsidRDefault="00740A87" w:rsidP="00740A87">
      <w:pPr>
        <w:tabs>
          <w:tab w:val="left" w:pos="2268"/>
        </w:tabs>
        <w:rPr>
          <w:rFonts w:ascii="Arial" w:hAnsi="Arial" w:cs="Arial"/>
          <w:sz w:val="22"/>
          <w:szCs w:val="22"/>
        </w:rPr>
      </w:pPr>
    </w:p>
    <w:p w14:paraId="5DEB7277" w14:textId="77777777" w:rsidR="00740A87" w:rsidRPr="008902F9" w:rsidRDefault="00740A87" w:rsidP="00740A87">
      <w:pPr>
        <w:tabs>
          <w:tab w:val="left" w:pos="2268"/>
        </w:tabs>
        <w:rPr>
          <w:rFonts w:ascii="Arial" w:hAnsi="Arial" w:cs="Arial"/>
          <w:sz w:val="22"/>
          <w:szCs w:val="22"/>
        </w:rPr>
      </w:pPr>
    </w:p>
    <w:p w14:paraId="2C932F40" w14:textId="77777777" w:rsidR="00740A87" w:rsidRPr="008902F9" w:rsidRDefault="00740A87" w:rsidP="00740A87">
      <w:pPr>
        <w:tabs>
          <w:tab w:val="left" w:pos="2268"/>
        </w:tabs>
        <w:rPr>
          <w:rFonts w:ascii="Arial" w:hAnsi="Arial" w:cs="Arial"/>
          <w:sz w:val="22"/>
          <w:szCs w:val="22"/>
        </w:rPr>
      </w:pPr>
    </w:p>
    <w:p w14:paraId="258872EF" w14:textId="77777777" w:rsidR="00740A87" w:rsidRPr="008902F9" w:rsidRDefault="00740A87" w:rsidP="00740A87">
      <w:pPr>
        <w:tabs>
          <w:tab w:val="left" w:pos="2268"/>
        </w:tabs>
        <w:rPr>
          <w:rFonts w:ascii="Arial" w:hAnsi="Arial" w:cs="Arial"/>
          <w:sz w:val="22"/>
          <w:szCs w:val="22"/>
        </w:rPr>
      </w:pPr>
    </w:p>
    <w:p w14:paraId="7EADF5A4" w14:textId="77777777" w:rsidR="00740A87" w:rsidRPr="008902F9" w:rsidRDefault="00740A87" w:rsidP="00740A87">
      <w:pPr>
        <w:tabs>
          <w:tab w:val="left" w:pos="2268"/>
        </w:tabs>
        <w:rPr>
          <w:rFonts w:ascii="Arial" w:hAnsi="Arial" w:cs="Arial"/>
          <w:sz w:val="22"/>
          <w:szCs w:val="22"/>
        </w:rPr>
      </w:pPr>
    </w:p>
    <w:p w14:paraId="72B584F8" w14:textId="77777777" w:rsidR="00740A87" w:rsidRPr="008902F9" w:rsidRDefault="00740A87" w:rsidP="00740A87">
      <w:pPr>
        <w:tabs>
          <w:tab w:val="left" w:pos="2268"/>
        </w:tabs>
        <w:rPr>
          <w:rFonts w:ascii="Arial" w:hAnsi="Arial" w:cs="Arial"/>
          <w:sz w:val="22"/>
          <w:szCs w:val="22"/>
        </w:rPr>
      </w:pPr>
    </w:p>
    <w:p w14:paraId="38BB099E" w14:textId="77777777" w:rsidR="00740A87" w:rsidRDefault="00740A87" w:rsidP="00740A87">
      <w:pPr>
        <w:tabs>
          <w:tab w:val="left" w:pos="2268"/>
        </w:tabs>
        <w:rPr>
          <w:rFonts w:ascii="Arial" w:hAnsi="Arial" w:cs="Arial"/>
          <w:sz w:val="22"/>
          <w:szCs w:val="22"/>
        </w:rPr>
      </w:pPr>
    </w:p>
    <w:p w14:paraId="7A6CBF0C" w14:textId="77777777" w:rsidR="00740A87" w:rsidRDefault="00740A87" w:rsidP="00740A87">
      <w:pPr>
        <w:tabs>
          <w:tab w:val="left" w:pos="2268"/>
        </w:tabs>
        <w:rPr>
          <w:rFonts w:ascii="Arial" w:hAnsi="Arial" w:cs="Arial"/>
          <w:sz w:val="22"/>
          <w:szCs w:val="22"/>
        </w:rPr>
      </w:pPr>
    </w:p>
    <w:p w14:paraId="38EA2898" w14:textId="77777777" w:rsidR="00740A87" w:rsidRDefault="00740A87" w:rsidP="00740A87">
      <w:pPr>
        <w:tabs>
          <w:tab w:val="left" w:pos="2268"/>
        </w:tabs>
        <w:rPr>
          <w:rFonts w:ascii="Arial" w:hAnsi="Arial" w:cs="Arial"/>
          <w:sz w:val="22"/>
          <w:szCs w:val="22"/>
        </w:rPr>
      </w:pPr>
    </w:p>
    <w:p w14:paraId="0A24252A" w14:textId="77777777" w:rsidR="00740A87" w:rsidRDefault="00740A87" w:rsidP="00740A87">
      <w:pPr>
        <w:tabs>
          <w:tab w:val="left" w:pos="2268"/>
        </w:tabs>
        <w:rPr>
          <w:rFonts w:ascii="Arial" w:hAnsi="Arial" w:cs="Arial"/>
          <w:sz w:val="22"/>
          <w:szCs w:val="22"/>
        </w:rPr>
      </w:pPr>
    </w:p>
    <w:p w14:paraId="27B27CD9" w14:textId="77777777" w:rsidR="00740A87" w:rsidRDefault="00740A87" w:rsidP="00740A87">
      <w:pPr>
        <w:tabs>
          <w:tab w:val="left" w:pos="2268"/>
        </w:tabs>
        <w:rPr>
          <w:rFonts w:ascii="Arial" w:hAnsi="Arial" w:cs="Arial"/>
          <w:sz w:val="22"/>
          <w:szCs w:val="22"/>
        </w:rPr>
      </w:pPr>
    </w:p>
    <w:p w14:paraId="056C5A57" w14:textId="77777777" w:rsidR="00740A87" w:rsidRDefault="00740A87" w:rsidP="00740A87">
      <w:pPr>
        <w:tabs>
          <w:tab w:val="left" w:pos="2268"/>
        </w:tabs>
        <w:rPr>
          <w:rFonts w:ascii="Arial" w:hAnsi="Arial" w:cs="Arial"/>
          <w:sz w:val="22"/>
          <w:szCs w:val="22"/>
        </w:rPr>
      </w:pPr>
    </w:p>
    <w:p w14:paraId="28D2765A" w14:textId="77777777" w:rsidR="00740A87" w:rsidRDefault="00740A87" w:rsidP="00740A87">
      <w:pPr>
        <w:tabs>
          <w:tab w:val="left" w:pos="2268"/>
        </w:tabs>
        <w:rPr>
          <w:rFonts w:ascii="Arial" w:hAnsi="Arial" w:cs="Arial"/>
          <w:sz w:val="22"/>
          <w:szCs w:val="22"/>
        </w:rPr>
      </w:pPr>
    </w:p>
    <w:p w14:paraId="2D131DC2" w14:textId="77777777" w:rsidR="00740A87" w:rsidRDefault="00740A87" w:rsidP="00740A87">
      <w:pPr>
        <w:tabs>
          <w:tab w:val="left" w:pos="2268"/>
        </w:tabs>
        <w:rPr>
          <w:rFonts w:ascii="Arial" w:hAnsi="Arial" w:cs="Arial"/>
          <w:sz w:val="22"/>
          <w:szCs w:val="22"/>
        </w:rPr>
      </w:pPr>
    </w:p>
    <w:p w14:paraId="516964C1" w14:textId="77777777" w:rsidR="00740A87" w:rsidRPr="008902F9" w:rsidRDefault="00740A87" w:rsidP="00740A87">
      <w:pPr>
        <w:tabs>
          <w:tab w:val="left" w:pos="2268"/>
        </w:tabs>
        <w:rPr>
          <w:rFonts w:ascii="Arial" w:hAnsi="Arial" w:cs="Arial"/>
          <w:sz w:val="22"/>
          <w:szCs w:val="22"/>
        </w:rPr>
      </w:pPr>
    </w:p>
    <w:p w14:paraId="38934AC7" w14:textId="77777777" w:rsidR="003123C0" w:rsidRDefault="003123C0">
      <w:pPr>
        <w:widowControl/>
        <w:spacing w:after="160" w:line="259" w:lineRule="auto"/>
        <w:rPr>
          <w:rFonts w:ascii="Arial" w:hAnsi="Arial" w:cs="Arial"/>
          <w:b/>
          <w:bCs/>
          <w:sz w:val="22"/>
          <w:szCs w:val="22"/>
        </w:rPr>
      </w:pPr>
      <w:r>
        <w:rPr>
          <w:rFonts w:ascii="Arial" w:hAnsi="Arial" w:cs="Arial"/>
          <w:b/>
          <w:bCs/>
          <w:sz w:val="22"/>
          <w:szCs w:val="22"/>
        </w:rPr>
        <w:br w:type="page"/>
      </w:r>
    </w:p>
    <w:p w14:paraId="534B32AE" w14:textId="152E9EEB"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lastRenderedPageBreak/>
        <w:t>Identified Risks</w:t>
      </w:r>
    </w:p>
    <w:p w14:paraId="06E40CA4" w14:textId="77777777" w:rsidR="00740A87" w:rsidRDefault="00740A87" w:rsidP="00740A87">
      <w:pPr>
        <w:tabs>
          <w:tab w:val="left" w:pos="1701"/>
          <w:tab w:val="left" w:pos="2268"/>
          <w:tab w:val="left" w:pos="2977"/>
          <w:tab w:val="left" w:pos="5670"/>
        </w:tabs>
        <w:rPr>
          <w:rFonts w:ascii="Arial" w:hAnsi="Arial" w:cs="Arial"/>
          <w:sz w:val="22"/>
          <w:szCs w:val="22"/>
        </w:rPr>
      </w:pPr>
    </w:p>
    <w:p w14:paraId="75C5915E" w14:textId="77777777" w:rsidR="00740A87" w:rsidRDefault="00740A87" w:rsidP="00740A87">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 xml:space="preserve">Numerical data of injury and a qualitative analysis of the race has been conducted to identify risks. This analysis considers </w:t>
      </w:r>
      <w:proofErr w:type="gramStart"/>
      <w:r w:rsidRPr="0083241B">
        <w:rPr>
          <w:rFonts w:ascii="Arial" w:hAnsi="Arial" w:cs="Arial"/>
          <w:sz w:val="22"/>
          <w:szCs w:val="22"/>
        </w:rPr>
        <w:t>past experience</w:t>
      </w:r>
      <w:proofErr w:type="gramEnd"/>
      <w:r w:rsidRPr="0083241B">
        <w:rPr>
          <w:rFonts w:ascii="Arial" w:hAnsi="Arial" w:cs="Arial"/>
          <w:sz w:val="22"/>
          <w:szCs w:val="22"/>
        </w:rPr>
        <w:t xml:space="preserve"> of the events and other similar races.</w:t>
      </w:r>
    </w:p>
    <w:p w14:paraId="3766C048" w14:textId="77777777" w:rsidR="00740A87" w:rsidRPr="0083241B" w:rsidRDefault="00740A87" w:rsidP="00740A87">
      <w:pPr>
        <w:widowControl/>
        <w:numPr>
          <w:ilvl w:val="0"/>
          <w:numId w:val="20"/>
        </w:numPr>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Pre-Race Risks</w:t>
      </w:r>
    </w:p>
    <w:tbl>
      <w:tblPr>
        <w:tblStyle w:val="TableGrid"/>
        <w:tblW w:w="0" w:type="auto"/>
        <w:tblInd w:w="828" w:type="dxa"/>
        <w:tblLook w:val="01E0" w:firstRow="1" w:lastRow="1" w:firstColumn="1" w:lastColumn="1" w:noHBand="0" w:noVBand="0"/>
      </w:tblPr>
      <w:tblGrid>
        <w:gridCol w:w="2364"/>
        <w:gridCol w:w="2136"/>
        <w:gridCol w:w="3194"/>
      </w:tblGrid>
      <w:tr w:rsidR="00740A87" w:rsidRPr="0083241B" w14:paraId="32EEE332" w14:textId="77777777" w:rsidTr="00806E0E">
        <w:tc>
          <w:tcPr>
            <w:tcW w:w="2364" w:type="dxa"/>
            <w:shd w:val="clear" w:color="auto" w:fill="D9D9D9" w:themeFill="background1" w:themeFillShade="D9"/>
          </w:tcPr>
          <w:p w14:paraId="7BEB4AD1"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HUMAN FACTORS</w:t>
            </w:r>
          </w:p>
        </w:tc>
        <w:tc>
          <w:tcPr>
            <w:tcW w:w="2136" w:type="dxa"/>
            <w:shd w:val="clear" w:color="auto" w:fill="D9D9D9" w:themeFill="background1" w:themeFillShade="D9"/>
          </w:tcPr>
          <w:p w14:paraId="0CA22AC4"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ENVIRONMENTAL</w:t>
            </w:r>
          </w:p>
        </w:tc>
        <w:tc>
          <w:tcPr>
            <w:tcW w:w="3194" w:type="dxa"/>
            <w:shd w:val="clear" w:color="auto" w:fill="D9D9D9" w:themeFill="background1" w:themeFillShade="D9"/>
          </w:tcPr>
          <w:p w14:paraId="444F57FA"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CRAFT/VEHICLE FACTORS</w:t>
            </w:r>
          </w:p>
        </w:tc>
      </w:tr>
      <w:tr w:rsidR="00740A87" w:rsidRPr="0083241B" w14:paraId="0AD4A1FA" w14:textId="77777777" w:rsidTr="00806E0E">
        <w:tc>
          <w:tcPr>
            <w:tcW w:w="2364" w:type="dxa"/>
          </w:tcPr>
          <w:p w14:paraId="118EB2AF"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Lack of paddling skill</w:t>
            </w:r>
          </w:p>
        </w:tc>
        <w:tc>
          <w:tcPr>
            <w:tcW w:w="2136" w:type="dxa"/>
          </w:tcPr>
          <w:p w14:paraId="2A699BEC"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Hazards on beach access</w:t>
            </w:r>
          </w:p>
        </w:tc>
        <w:tc>
          <w:tcPr>
            <w:tcW w:w="3194" w:type="dxa"/>
          </w:tcPr>
          <w:p w14:paraId="308F76FD"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Traffic and parking</w:t>
            </w:r>
          </w:p>
        </w:tc>
      </w:tr>
    </w:tbl>
    <w:p w14:paraId="1A56B409" w14:textId="77777777" w:rsidR="00740A87" w:rsidRPr="0083241B" w:rsidRDefault="00740A87" w:rsidP="00740A87">
      <w:pPr>
        <w:widowControl/>
        <w:tabs>
          <w:tab w:val="left" w:pos="0"/>
          <w:tab w:val="left" w:pos="2268"/>
        </w:tabs>
        <w:spacing w:after="160" w:line="259" w:lineRule="auto"/>
        <w:rPr>
          <w:rFonts w:ascii="Arial" w:hAnsi="Arial" w:cs="Arial"/>
          <w:iCs/>
          <w:sz w:val="22"/>
          <w:szCs w:val="22"/>
        </w:rPr>
      </w:pPr>
    </w:p>
    <w:p w14:paraId="0B458A4D" w14:textId="77777777" w:rsidR="00740A87" w:rsidRPr="0083241B" w:rsidRDefault="00740A87" w:rsidP="00740A87">
      <w:pPr>
        <w:widowControl/>
        <w:numPr>
          <w:ilvl w:val="0"/>
          <w:numId w:val="20"/>
        </w:numPr>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During Race Risks</w:t>
      </w:r>
    </w:p>
    <w:tbl>
      <w:tblPr>
        <w:tblStyle w:val="TableGrid"/>
        <w:tblW w:w="0" w:type="auto"/>
        <w:tblInd w:w="828" w:type="dxa"/>
        <w:tblLook w:val="01E0" w:firstRow="1" w:lastRow="1" w:firstColumn="1" w:lastColumn="1" w:noHBand="0" w:noVBand="0"/>
      </w:tblPr>
      <w:tblGrid>
        <w:gridCol w:w="2160"/>
        <w:gridCol w:w="2340"/>
        <w:gridCol w:w="3194"/>
      </w:tblGrid>
      <w:tr w:rsidR="00740A87" w:rsidRPr="0083241B" w14:paraId="78011475" w14:textId="77777777" w:rsidTr="00806E0E">
        <w:tc>
          <w:tcPr>
            <w:tcW w:w="2160" w:type="dxa"/>
            <w:shd w:val="clear" w:color="auto" w:fill="D9D9D9" w:themeFill="background1" w:themeFillShade="D9"/>
          </w:tcPr>
          <w:p w14:paraId="05D754F6"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HUMAN FACTORS</w:t>
            </w:r>
          </w:p>
        </w:tc>
        <w:tc>
          <w:tcPr>
            <w:tcW w:w="2340" w:type="dxa"/>
            <w:shd w:val="clear" w:color="auto" w:fill="D9D9D9" w:themeFill="background1" w:themeFillShade="D9"/>
          </w:tcPr>
          <w:p w14:paraId="30E3228E"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ENVIRONMENTAL</w:t>
            </w:r>
          </w:p>
        </w:tc>
        <w:tc>
          <w:tcPr>
            <w:tcW w:w="3194" w:type="dxa"/>
            <w:shd w:val="clear" w:color="auto" w:fill="D9D9D9" w:themeFill="background1" w:themeFillShade="D9"/>
          </w:tcPr>
          <w:p w14:paraId="14B17C7A"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CRAFT/VEHICLE FACTORS</w:t>
            </w:r>
          </w:p>
        </w:tc>
      </w:tr>
      <w:tr w:rsidR="00740A87" w:rsidRPr="0083241B" w14:paraId="514357A5" w14:textId="77777777" w:rsidTr="00806E0E">
        <w:tc>
          <w:tcPr>
            <w:tcW w:w="2160" w:type="dxa"/>
          </w:tcPr>
          <w:p w14:paraId="5C7AB8EC"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Sunburn</w:t>
            </w:r>
          </w:p>
        </w:tc>
        <w:tc>
          <w:tcPr>
            <w:tcW w:w="2340" w:type="dxa"/>
          </w:tcPr>
          <w:p w14:paraId="6B152FA4"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 xml:space="preserve">Heat &amp; Cold </w:t>
            </w:r>
          </w:p>
        </w:tc>
        <w:tc>
          <w:tcPr>
            <w:tcW w:w="3194" w:type="dxa"/>
          </w:tcPr>
          <w:p w14:paraId="26D194B9"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Commercial Boating</w:t>
            </w:r>
          </w:p>
        </w:tc>
      </w:tr>
      <w:tr w:rsidR="00740A87" w:rsidRPr="0083241B" w14:paraId="4CDAEE72" w14:textId="77777777" w:rsidTr="00806E0E">
        <w:tc>
          <w:tcPr>
            <w:tcW w:w="2160" w:type="dxa"/>
          </w:tcPr>
          <w:p w14:paraId="1F863800"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Effects of Strenuous exercise</w:t>
            </w:r>
          </w:p>
        </w:tc>
        <w:tc>
          <w:tcPr>
            <w:tcW w:w="2340" w:type="dxa"/>
          </w:tcPr>
          <w:p w14:paraId="7B1F106B"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Adverse Conditions</w:t>
            </w:r>
          </w:p>
        </w:tc>
        <w:tc>
          <w:tcPr>
            <w:tcW w:w="3194" w:type="dxa"/>
          </w:tcPr>
          <w:p w14:paraId="71C5D074"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Capsize/Disabled Craft</w:t>
            </w:r>
          </w:p>
        </w:tc>
      </w:tr>
    </w:tbl>
    <w:p w14:paraId="05FA7272" w14:textId="77777777" w:rsidR="00740A87" w:rsidRPr="0083241B" w:rsidRDefault="00740A87" w:rsidP="00740A87">
      <w:pPr>
        <w:widowControl/>
        <w:tabs>
          <w:tab w:val="left" w:pos="0"/>
          <w:tab w:val="left" w:pos="2268"/>
        </w:tabs>
        <w:spacing w:after="160" w:line="259" w:lineRule="auto"/>
        <w:rPr>
          <w:rFonts w:ascii="Arial" w:hAnsi="Arial" w:cs="Arial"/>
          <w:iCs/>
          <w:sz w:val="22"/>
          <w:szCs w:val="22"/>
        </w:rPr>
      </w:pPr>
    </w:p>
    <w:p w14:paraId="74052985" w14:textId="77777777" w:rsidR="00740A87" w:rsidRPr="0083241B" w:rsidRDefault="00740A87" w:rsidP="00740A87">
      <w:pPr>
        <w:widowControl/>
        <w:numPr>
          <w:ilvl w:val="0"/>
          <w:numId w:val="20"/>
        </w:numPr>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Post-Race Risks</w:t>
      </w:r>
    </w:p>
    <w:tbl>
      <w:tblPr>
        <w:tblStyle w:val="TableGrid"/>
        <w:tblW w:w="0" w:type="auto"/>
        <w:tblInd w:w="828" w:type="dxa"/>
        <w:tblLook w:val="01E0" w:firstRow="1" w:lastRow="1" w:firstColumn="1" w:lastColumn="1" w:noHBand="0" w:noVBand="0"/>
      </w:tblPr>
      <w:tblGrid>
        <w:gridCol w:w="2160"/>
        <w:gridCol w:w="2340"/>
        <w:gridCol w:w="3194"/>
      </w:tblGrid>
      <w:tr w:rsidR="00740A87" w:rsidRPr="0083241B" w14:paraId="5049D79B" w14:textId="77777777" w:rsidTr="00806E0E">
        <w:tc>
          <w:tcPr>
            <w:tcW w:w="2160" w:type="dxa"/>
            <w:shd w:val="clear" w:color="auto" w:fill="D9D9D9" w:themeFill="background1" w:themeFillShade="D9"/>
          </w:tcPr>
          <w:p w14:paraId="0516D6AB"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HUMAN FACTORS</w:t>
            </w:r>
          </w:p>
        </w:tc>
        <w:tc>
          <w:tcPr>
            <w:tcW w:w="2340" w:type="dxa"/>
            <w:shd w:val="clear" w:color="auto" w:fill="D9D9D9" w:themeFill="background1" w:themeFillShade="D9"/>
          </w:tcPr>
          <w:p w14:paraId="583621A1"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ENVIRONMENTAL</w:t>
            </w:r>
          </w:p>
        </w:tc>
        <w:tc>
          <w:tcPr>
            <w:tcW w:w="3194" w:type="dxa"/>
            <w:shd w:val="clear" w:color="auto" w:fill="D9D9D9" w:themeFill="background1" w:themeFillShade="D9"/>
          </w:tcPr>
          <w:p w14:paraId="2FB51094" w14:textId="77777777" w:rsidR="00740A87" w:rsidRPr="0083241B" w:rsidRDefault="00740A87" w:rsidP="00806E0E">
            <w:pPr>
              <w:widowControl/>
              <w:tabs>
                <w:tab w:val="left" w:pos="0"/>
                <w:tab w:val="left" w:pos="2268"/>
              </w:tabs>
              <w:spacing w:after="160" w:line="259" w:lineRule="auto"/>
              <w:rPr>
                <w:rFonts w:ascii="Arial" w:hAnsi="Arial" w:cs="Arial"/>
                <w:b/>
                <w:iCs/>
                <w:sz w:val="22"/>
                <w:szCs w:val="22"/>
              </w:rPr>
            </w:pPr>
            <w:r w:rsidRPr="0083241B">
              <w:rPr>
                <w:rFonts w:ascii="Arial" w:hAnsi="Arial" w:cs="Arial"/>
                <w:b/>
                <w:iCs/>
                <w:sz w:val="22"/>
                <w:szCs w:val="22"/>
              </w:rPr>
              <w:t>CRAFT/VEHICLE FACTORS</w:t>
            </w:r>
          </w:p>
        </w:tc>
      </w:tr>
      <w:tr w:rsidR="00740A87" w:rsidRPr="0083241B" w14:paraId="2B3CB13E" w14:textId="77777777" w:rsidTr="00806E0E">
        <w:tc>
          <w:tcPr>
            <w:tcW w:w="2160" w:type="dxa"/>
          </w:tcPr>
          <w:p w14:paraId="3BE126FB"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Dehydration</w:t>
            </w:r>
          </w:p>
        </w:tc>
        <w:tc>
          <w:tcPr>
            <w:tcW w:w="2340" w:type="dxa"/>
          </w:tcPr>
          <w:p w14:paraId="47A14493"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 xml:space="preserve">Hazards on beach </w:t>
            </w:r>
          </w:p>
        </w:tc>
        <w:tc>
          <w:tcPr>
            <w:tcW w:w="3194" w:type="dxa"/>
          </w:tcPr>
          <w:p w14:paraId="10D089A1"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 xml:space="preserve">Traffic </w:t>
            </w:r>
          </w:p>
        </w:tc>
      </w:tr>
      <w:tr w:rsidR="00740A87" w:rsidRPr="0083241B" w14:paraId="744924E7" w14:textId="77777777" w:rsidTr="00806E0E">
        <w:tc>
          <w:tcPr>
            <w:tcW w:w="2160" w:type="dxa"/>
          </w:tcPr>
          <w:p w14:paraId="52686380"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Craft congestion</w:t>
            </w:r>
          </w:p>
        </w:tc>
        <w:tc>
          <w:tcPr>
            <w:tcW w:w="2340" w:type="dxa"/>
          </w:tcPr>
          <w:p w14:paraId="09BE0663"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Egress from beach</w:t>
            </w:r>
          </w:p>
        </w:tc>
        <w:tc>
          <w:tcPr>
            <w:tcW w:w="3194" w:type="dxa"/>
          </w:tcPr>
          <w:p w14:paraId="5A07B21F" w14:textId="77777777" w:rsidR="00740A87" w:rsidRPr="0083241B" w:rsidRDefault="00740A87" w:rsidP="00806E0E">
            <w:pPr>
              <w:widowControl/>
              <w:tabs>
                <w:tab w:val="left" w:pos="0"/>
                <w:tab w:val="left" w:pos="2268"/>
              </w:tabs>
              <w:spacing w:after="160" w:line="259" w:lineRule="auto"/>
              <w:rPr>
                <w:rFonts w:ascii="Arial" w:hAnsi="Arial" w:cs="Arial"/>
                <w:iCs/>
                <w:sz w:val="22"/>
                <w:szCs w:val="22"/>
              </w:rPr>
            </w:pPr>
            <w:r w:rsidRPr="0083241B">
              <w:rPr>
                <w:rFonts w:ascii="Arial" w:hAnsi="Arial" w:cs="Arial"/>
                <w:iCs/>
                <w:sz w:val="22"/>
                <w:szCs w:val="22"/>
              </w:rPr>
              <w:t>Craft loading</w:t>
            </w:r>
          </w:p>
        </w:tc>
      </w:tr>
    </w:tbl>
    <w:p w14:paraId="3519A35C"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339CDA90"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23798D7F"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09360A0C"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792C17B7"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2B96D1E0"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53FE44BB"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5C9FA947"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742DDF7B"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1EE377F5"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177DB8AA"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4D22103F"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2ED62D76"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699AC2E9"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71344393"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7D1163EC"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1F3348F3"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0D8261A1"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5DE81EAD"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2ECEBB1C" w14:textId="77777777" w:rsidR="003123C0" w:rsidRDefault="003123C0">
      <w:pPr>
        <w:widowControl/>
        <w:spacing w:after="160" w:line="259" w:lineRule="auto"/>
        <w:rPr>
          <w:rFonts w:ascii="Arial" w:hAnsi="Arial" w:cs="Arial"/>
          <w:b/>
          <w:bCs/>
          <w:sz w:val="22"/>
          <w:szCs w:val="22"/>
        </w:rPr>
      </w:pPr>
      <w:r>
        <w:rPr>
          <w:rFonts w:ascii="Arial" w:hAnsi="Arial" w:cs="Arial"/>
          <w:b/>
          <w:bCs/>
          <w:sz w:val="22"/>
          <w:szCs w:val="22"/>
        </w:rPr>
        <w:br w:type="page"/>
      </w:r>
    </w:p>
    <w:p w14:paraId="2CEDADBD" w14:textId="05A890FC"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lastRenderedPageBreak/>
        <w:t>Assessment of Risk</w:t>
      </w:r>
    </w:p>
    <w:p w14:paraId="352EEBCD" w14:textId="77777777" w:rsidR="00740A87" w:rsidRDefault="00740A87" w:rsidP="00740A87">
      <w:pPr>
        <w:tabs>
          <w:tab w:val="left" w:pos="1701"/>
          <w:tab w:val="left" w:pos="2268"/>
          <w:tab w:val="left" w:pos="2977"/>
          <w:tab w:val="left" w:pos="5670"/>
        </w:tabs>
        <w:rPr>
          <w:rFonts w:ascii="Arial" w:hAnsi="Arial" w:cs="Arial"/>
          <w:sz w:val="22"/>
          <w:szCs w:val="22"/>
        </w:rPr>
      </w:pPr>
    </w:p>
    <w:p w14:paraId="6418DD87" w14:textId="77777777" w:rsidR="00740A87" w:rsidRPr="0083241B" w:rsidRDefault="00740A87" w:rsidP="00740A87">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1.</w:t>
      </w:r>
      <w:r w:rsidRPr="0083241B">
        <w:rPr>
          <w:rFonts w:ascii="Arial" w:hAnsi="Arial" w:cs="Arial"/>
          <w:sz w:val="22"/>
          <w:szCs w:val="22"/>
        </w:rPr>
        <w:t xml:space="preserve"> </w:t>
      </w:r>
      <w:r w:rsidRPr="0083241B">
        <w:rPr>
          <w:rFonts w:ascii="Arial" w:hAnsi="Arial" w:cs="Arial"/>
          <w:b/>
          <w:sz w:val="22"/>
          <w:szCs w:val="22"/>
        </w:rPr>
        <w:t>Human Factors</w:t>
      </w:r>
    </w:p>
    <w:tbl>
      <w:tblPr>
        <w:tblStyle w:val="TableGrid"/>
        <w:tblW w:w="8788" w:type="dxa"/>
        <w:tblInd w:w="279" w:type="dxa"/>
        <w:tblLook w:val="01E0" w:firstRow="1" w:lastRow="1" w:firstColumn="1" w:lastColumn="1" w:noHBand="0" w:noVBand="0"/>
      </w:tblPr>
      <w:tblGrid>
        <w:gridCol w:w="3827"/>
        <w:gridCol w:w="1402"/>
        <w:gridCol w:w="1800"/>
        <w:gridCol w:w="1759"/>
      </w:tblGrid>
      <w:tr w:rsidR="00740A87" w:rsidRPr="0083241B" w14:paraId="04951CC5" w14:textId="77777777" w:rsidTr="00806E0E">
        <w:tc>
          <w:tcPr>
            <w:tcW w:w="3827" w:type="dxa"/>
            <w:shd w:val="clear" w:color="auto" w:fill="D9D9D9" w:themeFill="background1" w:themeFillShade="D9"/>
          </w:tcPr>
          <w:p w14:paraId="28F77DE1" w14:textId="77777777" w:rsidR="00740A87" w:rsidRPr="0083241B" w:rsidRDefault="00740A87" w:rsidP="00806E0E">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Identified Risk</w:t>
            </w:r>
          </w:p>
        </w:tc>
        <w:tc>
          <w:tcPr>
            <w:tcW w:w="1402" w:type="dxa"/>
            <w:shd w:val="clear" w:color="auto" w:fill="D9D9D9" w:themeFill="background1" w:themeFillShade="D9"/>
          </w:tcPr>
          <w:p w14:paraId="39A4E18D" w14:textId="77777777" w:rsidR="00740A87" w:rsidRPr="0083241B" w:rsidRDefault="00740A87" w:rsidP="00806E0E">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Likelihood</w:t>
            </w:r>
          </w:p>
        </w:tc>
        <w:tc>
          <w:tcPr>
            <w:tcW w:w="1800" w:type="dxa"/>
            <w:shd w:val="clear" w:color="auto" w:fill="D9D9D9" w:themeFill="background1" w:themeFillShade="D9"/>
          </w:tcPr>
          <w:p w14:paraId="056DBCA3" w14:textId="77777777" w:rsidR="00740A87" w:rsidRPr="0083241B" w:rsidRDefault="00740A87" w:rsidP="00806E0E">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Consequence</w:t>
            </w:r>
          </w:p>
        </w:tc>
        <w:tc>
          <w:tcPr>
            <w:tcW w:w="1759" w:type="dxa"/>
            <w:shd w:val="clear" w:color="auto" w:fill="D9D9D9" w:themeFill="background1" w:themeFillShade="D9"/>
          </w:tcPr>
          <w:p w14:paraId="5DEA6798" w14:textId="77777777" w:rsidR="00740A87" w:rsidRPr="0083241B" w:rsidRDefault="00740A87" w:rsidP="00806E0E">
            <w:pPr>
              <w:widowControl/>
              <w:tabs>
                <w:tab w:val="left" w:pos="0"/>
                <w:tab w:val="left" w:pos="2268"/>
              </w:tabs>
              <w:spacing w:after="160" w:line="259" w:lineRule="auto"/>
              <w:jc w:val="center"/>
              <w:rPr>
                <w:rFonts w:ascii="Arial" w:hAnsi="Arial" w:cs="Arial"/>
                <w:b/>
                <w:sz w:val="22"/>
                <w:szCs w:val="22"/>
              </w:rPr>
            </w:pPr>
            <w:r w:rsidRPr="0083241B">
              <w:rPr>
                <w:rFonts w:ascii="Arial" w:hAnsi="Arial" w:cs="Arial"/>
                <w:b/>
                <w:sz w:val="22"/>
                <w:szCs w:val="22"/>
              </w:rPr>
              <w:t>Level of Risk</w:t>
            </w:r>
          </w:p>
        </w:tc>
      </w:tr>
      <w:tr w:rsidR="00740A87" w:rsidRPr="0083241B" w14:paraId="22796B08" w14:textId="77777777" w:rsidTr="00806E0E">
        <w:tc>
          <w:tcPr>
            <w:tcW w:w="3827" w:type="dxa"/>
          </w:tcPr>
          <w:p w14:paraId="677D704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Lack of paddling skill</w:t>
            </w:r>
          </w:p>
        </w:tc>
        <w:tc>
          <w:tcPr>
            <w:tcW w:w="1402" w:type="dxa"/>
          </w:tcPr>
          <w:p w14:paraId="52495545"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Unlikely</w:t>
            </w:r>
          </w:p>
        </w:tc>
        <w:tc>
          <w:tcPr>
            <w:tcW w:w="1800" w:type="dxa"/>
          </w:tcPr>
          <w:p w14:paraId="62590D1C"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Catastrophic</w:t>
            </w:r>
          </w:p>
        </w:tc>
        <w:tc>
          <w:tcPr>
            <w:tcW w:w="1759" w:type="dxa"/>
          </w:tcPr>
          <w:p w14:paraId="0D58CB3C"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H</w:t>
            </w:r>
          </w:p>
        </w:tc>
      </w:tr>
      <w:tr w:rsidR="00740A87" w:rsidRPr="0083241B" w14:paraId="3FDA025C" w14:textId="77777777" w:rsidTr="00806E0E">
        <w:tc>
          <w:tcPr>
            <w:tcW w:w="3827" w:type="dxa"/>
          </w:tcPr>
          <w:p w14:paraId="270BC82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Sunburn</w:t>
            </w:r>
          </w:p>
        </w:tc>
        <w:tc>
          <w:tcPr>
            <w:tcW w:w="1402" w:type="dxa"/>
          </w:tcPr>
          <w:p w14:paraId="0A0A6D7E"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Unlikely</w:t>
            </w:r>
          </w:p>
        </w:tc>
        <w:tc>
          <w:tcPr>
            <w:tcW w:w="1800" w:type="dxa"/>
          </w:tcPr>
          <w:p w14:paraId="4D172EC6"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Insignificant</w:t>
            </w:r>
          </w:p>
        </w:tc>
        <w:tc>
          <w:tcPr>
            <w:tcW w:w="1759" w:type="dxa"/>
          </w:tcPr>
          <w:p w14:paraId="0D6A3E05"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L</w:t>
            </w:r>
          </w:p>
        </w:tc>
      </w:tr>
      <w:tr w:rsidR="00740A87" w:rsidRPr="0083241B" w14:paraId="418D5310" w14:textId="77777777" w:rsidTr="00806E0E">
        <w:tc>
          <w:tcPr>
            <w:tcW w:w="3827" w:type="dxa"/>
          </w:tcPr>
          <w:p w14:paraId="29995445"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Effects of Strenuous exercise</w:t>
            </w:r>
          </w:p>
        </w:tc>
        <w:tc>
          <w:tcPr>
            <w:tcW w:w="1402" w:type="dxa"/>
          </w:tcPr>
          <w:p w14:paraId="7A42B487"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Moderate</w:t>
            </w:r>
          </w:p>
        </w:tc>
        <w:tc>
          <w:tcPr>
            <w:tcW w:w="1800" w:type="dxa"/>
          </w:tcPr>
          <w:p w14:paraId="6C149A99"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Minor</w:t>
            </w:r>
          </w:p>
        </w:tc>
        <w:tc>
          <w:tcPr>
            <w:tcW w:w="1759" w:type="dxa"/>
          </w:tcPr>
          <w:p w14:paraId="6D7BCDA6"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M</w:t>
            </w:r>
          </w:p>
        </w:tc>
      </w:tr>
      <w:tr w:rsidR="00740A87" w:rsidRPr="0083241B" w14:paraId="679887A4" w14:textId="77777777" w:rsidTr="00806E0E">
        <w:tc>
          <w:tcPr>
            <w:tcW w:w="3827" w:type="dxa"/>
          </w:tcPr>
          <w:p w14:paraId="65B86D1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Dehydration</w:t>
            </w:r>
          </w:p>
        </w:tc>
        <w:tc>
          <w:tcPr>
            <w:tcW w:w="1402" w:type="dxa"/>
          </w:tcPr>
          <w:p w14:paraId="6F3E1B37"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Unlikely</w:t>
            </w:r>
          </w:p>
        </w:tc>
        <w:tc>
          <w:tcPr>
            <w:tcW w:w="1800" w:type="dxa"/>
          </w:tcPr>
          <w:p w14:paraId="3CA7039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Minor</w:t>
            </w:r>
          </w:p>
        </w:tc>
        <w:tc>
          <w:tcPr>
            <w:tcW w:w="1759" w:type="dxa"/>
          </w:tcPr>
          <w:p w14:paraId="6E41A65F"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L</w:t>
            </w:r>
          </w:p>
        </w:tc>
      </w:tr>
      <w:tr w:rsidR="00740A87" w:rsidRPr="0083241B" w14:paraId="7FB5BBFE" w14:textId="77777777" w:rsidTr="00806E0E">
        <w:tc>
          <w:tcPr>
            <w:tcW w:w="3827" w:type="dxa"/>
          </w:tcPr>
          <w:p w14:paraId="6198859A"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Craft congestion</w:t>
            </w:r>
          </w:p>
        </w:tc>
        <w:tc>
          <w:tcPr>
            <w:tcW w:w="1402" w:type="dxa"/>
          </w:tcPr>
          <w:p w14:paraId="334A5BC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Unlikely</w:t>
            </w:r>
          </w:p>
        </w:tc>
        <w:tc>
          <w:tcPr>
            <w:tcW w:w="1800" w:type="dxa"/>
          </w:tcPr>
          <w:p w14:paraId="46AFE4A4"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Insignificant</w:t>
            </w:r>
          </w:p>
        </w:tc>
        <w:tc>
          <w:tcPr>
            <w:tcW w:w="1759" w:type="dxa"/>
          </w:tcPr>
          <w:p w14:paraId="64E35160"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L</w:t>
            </w:r>
          </w:p>
        </w:tc>
      </w:tr>
    </w:tbl>
    <w:p w14:paraId="79FA0398" w14:textId="77777777" w:rsidR="00740A87" w:rsidRDefault="00740A87" w:rsidP="00740A87">
      <w:pPr>
        <w:widowControl/>
        <w:tabs>
          <w:tab w:val="left" w:pos="0"/>
          <w:tab w:val="left" w:pos="2268"/>
        </w:tabs>
        <w:spacing w:after="160" w:line="259" w:lineRule="auto"/>
        <w:rPr>
          <w:rFonts w:ascii="Arial" w:hAnsi="Arial" w:cs="Arial"/>
          <w:sz w:val="22"/>
          <w:szCs w:val="22"/>
        </w:rPr>
      </w:pPr>
    </w:p>
    <w:p w14:paraId="0768D608" w14:textId="77777777" w:rsidR="00740A87" w:rsidRPr="0083241B" w:rsidRDefault="00740A87" w:rsidP="00740A87">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2. Environmental Factors</w:t>
      </w:r>
      <w:r w:rsidRPr="0083241B">
        <w:rPr>
          <w:rFonts w:ascii="Arial" w:hAnsi="Arial" w:cs="Arial"/>
          <w:sz w:val="22"/>
          <w:szCs w:val="22"/>
        </w:rPr>
        <w:tab/>
      </w:r>
    </w:p>
    <w:tbl>
      <w:tblPr>
        <w:tblStyle w:val="TableGrid"/>
        <w:tblW w:w="8850" w:type="dxa"/>
        <w:tblInd w:w="279" w:type="dxa"/>
        <w:tblLook w:val="01E0" w:firstRow="1" w:lastRow="1" w:firstColumn="1" w:lastColumn="1" w:noHBand="0" w:noVBand="0"/>
      </w:tblPr>
      <w:tblGrid>
        <w:gridCol w:w="4210"/>
        <w:gridCol w:w="1318"/>
        <w:gridCol w:w="1701"/>
        <w:gridCol w:w="1621"/>
      </w:tblGrid>
      <w:tr w:rsidR="00740A87" w:rsidRPr="0083241B" w14:paraId="3014C0D7" w14:textId="77777777" w:rsidTr="00806E0E">
        <w:tc>
          <w:tcPr>
            <w:tcW w:w="4210" w:type="dxa"/>
            <w:shd w:val="clear" w:color="auto" w:fill="D9D9D9" w:themeFill="background1" w:themeFillShade="D9"/>
          </w:tcPr>
          <w:p w14:paraId="5BE7B577" w14:textId="77777777" w:rsidR="00740A87" w:rsidRPr="0083241B" w:rsidRDefault="00740A87" w:rsidP="00806E0E">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Identified Risk</w:t>
            </w:r>
          </w:p>
        </w:tc>
        <w:tc>
          <w:tcPr>
            <w:tcW w:w="1318" w:type="dxa"/>
            <w:shd w:val="clear" w:color="auto" w:fill="D9D9D9" w:themeFill="background1" w:themeFillShade="D9"/>
          </w:tcPr>
          <w:p w14:paraId="632977C9" w14:textId="77777777" w:rsidR="00740A87" w:rsidRPr="0083241B" w:rsidRDefault="00740A87" w:rsidP="00806E0E">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Likelihood</w:t>
            </w:r>
          </w:p>
        </w:tc>
        <w:tc>
          <w:tcPr>
            <w:tcW w:w="1701" w:type="dxa"/>
            <w:shd w:val="clear" w:color="auto" w:fill="D9D9D9" w:themeFill="background1" w:themeFillShade="D9"/>
          </w:tcPr>
          <w:p w14:paraId="48E546E4" w14:textId="77777777" w:rsidR="00740A87" w:rsidRPr="0083241B" w:rsidRDefault="00740A87" w:rsidP="00806E0E">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t>Consequence</w:t>
            </w:r>
          </w:p>
        </w:tc>
        <w:tc>
          <w:tcPr>
            <w:tcW w:w="1621" w:type="dxa"/>
            <w:shd w:val="clear" w:color="auto" w:fill="D9D9D9" w:themeFill="background1" w:themeFillShade="D9"/>
          </w:tcPr>
          <w:p w14:paraId="1EDD6FBF" w14:textId="77777777" w:rsidR="00740A87" w:rsidRPr="0083241B" w:rsidRDefault="00740A87" w:rsidP="00806E0E">
            <w:pPr>
              <w:widowControl/>
              <w:tabs>
                <w:tab w:val="left" w:pos="0"/>
                <w:tab w:val="left" w:pos="2268"/>
              </w:tabs>
              <w:spacing w:after="160" w:line="259" w:lineRule="auto"/>
              <w:jc w:val="center"/>
              <w:rPr>
                <w:rFonts w:ascii="Arial" w:hAnsi="Arial" w:cs="Arial"/>
                <w:b/>
                <w:sz w:val="22"/>
                <w:szCs w:val="22"/>
              </w:rPr>
            </w:pPr>
            <w:r w:rsidRPr="0083241B">
              <w:rPr>
                <w:rFonts w:ascii="Arial" w:hAnsi="Arial" w:cs="Arial"/>
                <w:b/>
                <w:sz w:val="22"/>
                <w:szCs w:val="22"/>
              </w:rPr>
              <w:t>Level of Risk</w:t>
            </w:r>
          </w:p>
        </w:tc>
      </w:tr>
      <w:tr w:rsidR="00740A87" w:rsidRPr="0083241B" w14:paraId="334BE4EC" w14:textId="77777777" w:rsidTr="00806E0E">
        <w:tc>
          <w:tcPr>
            <w:tcW w:w="4210" w:type="dxa"/>
          </w:tcPr>
          <w:p w14:paraId="2736B267"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 xml:space="preserve">Hazard on beach </w:t>
            </w:r>
            <w:r>
              <w:rPr>
                <w:rFonts w:ascii="Arial" w:hAnsi="Arial" w:cs="Arial"/>
                <w:sz w:val="22"/>
                <w:szCs w:val="22"/>
              </w:rPr>
              <w:t>a</w:t>
            </w:r>
            <w:r w:rsidRPr="0083241B">
              <w:rPr>
                <w:rFonts w:ascii="Arial" w:hAnsi="Arial" w:cs="Arial"/>
                <w:sz w:val="22"/>
                <w:szCs w:val="22"/>
              </w:rPr>
              <w:t>ccess</w:t>
            </w:r>
          </w:p>
        </w:tc>
        <w:tc>
          <w:tcPr>
            <w:tcW w:w="1318" w:type="dxa"/>
          </w:tcPr>
          <w:p w14:paraId="7866D907"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Unlikely</w:t>
            </w:r>
          </w:p>
        </w:tc>
        <w:tc>
          <w:tcPr>
            <w:tcW w:w="1701" w:type="dxa"/>
          </w:tcPr>
          <w:p w14:paraId="1CA0E9EA"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621" w:type="dxa"/>
          </w:tcPr>
          <w:p w14:paraId="643A7FF6"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L</w:t>
            </w:r>
          </w:p>
        </w:tc>
      </w:tr>
      <w:tr w:rsidR="00740A87" w:rsidRPr="0083241B" w14:paraId="46B27FCE" w14:textId="77777777" w:rsidTr="00806E0E">
        <w:tc>
          <w:tcPr>
            <w:tcW w:w="4210" w:type="dxa"/>
          </w:tcPr>
          <w:p w14:paraId="019A0270"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Heat</w:t>
            </w:r>
          </w:p>
        </w:tc>
        <w:tc>
          <w:tcPr>
            <w:tcW w:w="1318" w:type="dxa"/>
          </w:tcPr>
          <w:p w14:paraId="0C5C27DB"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Unlikely</w:t>
            </w:r>
          </w:p>
        </w:tc>
        <w:tc>
          <w:tcPr>
            <w:tcW w:w="1701" w:type="dxa"/>
          </w:tcPr>
          <w:p w14:paraId="4671B3A2"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621" w:type="dxa"/>
          </w:tcPr>
          <w:p w14:paraId="1305203D"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M</w:t>
            </w:r>
          </w:p>
        </w:tc>
      </w:tr>
      <w:tr w:rsidR="00740A87" w:rsidRPr="0083241B" w14:paraId="67C7C794" w14:textId="77777777" w:rsidTr="00806E0E">
        <w:tc>
          <w:tcPr>
            <w:tcW w:w="4210" w:type="dxa"/>
          </w:tcPr>
          <w:p w14:paraId="48DDCBCA"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Cold</w:t>
            </w:r>
          </w:p>
        </w:tc>
        <w:tc>
          <w:tcPr>
            <w:tcW w:w="1318" w:type="dxa"/>
          </w:tcPr>
          <w:p w14:paraId="7FDFE8EF"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 xml:space="preserve">Unlikely </w:t>
            </w:r>
          </w:p>
        </w:tc>
        <w:tc>
          <w:tcPr>
            <w:tcW w:w="1701" w:type="dxa"/>
          </w:tcPr>
          <w:p w14:paraId="4BF80FE3"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621" w:type="dxa"/>
          </w:tcPr>
          <w:p w14:paraId="06864312"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L</w:t>
            </w:r>
          </w:p>
        </w:tc>
      </w:tr>
      <w:tr w:rsidR="00740A87" w:rsidRPr="0083241B" w14:paraId="59AC8F4C" w14:textId="77777777" w:rsidTr="00806E0E">
        <w:tc>
          <w:tcPr>
            <w:tcW w:w="4210" w:type="dxa"/>
          </w:tcPr>
          <w:p w14:paraId="764061E3"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Strong Winds</w:t>
            </w:r>
          </w:p>
        </w:tc>
        <w:tc>
          <w:tcPr>
            <w:tcW w:w="1318" w:type="dxa"/>
          </w:tcPr>
          <w:p w14:paraId="1EF83B9A"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Likely</w:t>
            </w:r>
          </w:p>
        </w:tc>
        <w:tc>
          <w:tcPr>
            <w:tcW w:w="1701" w:type="dxa"/>
          </w:tcPr>
          <w:p w14:paraId="3413396B"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Major</w:t>
            </w:r>
          </w:p>
        </w:tc>
        <w:tc>
          <w:tcPr>
            <w:tcW w:w="1621" w:type="dxa"/>
          </w:tcPr>
          <w:p w14:paraId="608E99BB"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H</w:t>
            </w:r>
          </w:p>
        </w:tc>
      </w:tr>
      <w:tr w:rsidR="00740A87" w:rsidRPr="0083241B" w14:paraId="49C1FD30" w14:textId="77777777" w:rsidTr="00806E0E">
        <w:tc>
          <w:tcPr>
            <w:tcW w:w="4210" w:type="dxa"/>
          </w:tcPr>
          <w:p w14:paraId="4C0233D2"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Adverse Conditions</w:t>
            </w:r>
          </w:p>
        </w:tc>
        <w:tc>
          <w:tcPr>
            <w:tcW w:w="1318" w:type="dxa"/>
          </w:tcPr>
          <w:p w14:paraId="0B8AD7A2"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Moderate</w:t>
            </w:r>
          </w:p>
        </w:tc>
        <w:tc>
          <w:tcPr>
            <w:tcW w:w="1701" w:type="dxa"/>
          </w:tcPr>
          <w:p w14:paraId="687F1B3F"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Major</w:t>
            </w:r>
          </w:p>
        </w:tc>
        <w:tc>
          <w:tcPr>
            <w:tcW w:w="1621" w:type="dxa"/>
          </w:tcPr>
          <w:p w14:paraId="6F451EF8"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H</w:t>
            </w:r>
          </w:p>
        </w:tc>
      </w:tr>
      <w:tr w:rsidR="00740A87" w:rsidRPr="0083241B" w14:paraId="6BC83638" w14:textId="77777777" w:rsidTr="00806E0E">
        <w:tc>
          <w:tcPr>
            <w:tcW w:w="4210" w:type="dxa"/>
          </w:tcPr>
          <w:p w14:paraId="321B0643"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Currents</w:t>
            </w:r>
          </w:p>
        </w:tc>
        <w:tc>
          <w:tcPr>
            <w:tcW w:w="1318" w:type="dxa"/>
          </w:tcPr>
          <w:p w14:paraId="51CBFA6D"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Unlikely</w:t>
            </w:r>
          </w:p>
        </w:tc>
        <w:tc>
          <w:tcPr>
            <w:tcW w:w="1701" w:type="dxa"/>
          </w:tcPr>
          <w:p w14:paraId="19530962"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621" w:type="dxa"/>
          </w:tcPr>
          <w:p w14:paraId="219BA9A7"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L</w:t>
            </w:r>
          </w:p>
        </w:tc>
      </w:tr>
      <w:tr w:rsidR="00740A87" w:rsidRPr="0083241B" w14:paraId="3C8D7FBD" w14:textId="77777777" w:rsidTr="00806E0E">
        <w:tc>
          <w:tcPr>
            <w:tcW w:w="4210" w:type="dxa"/>
          </w:tcPr>
          <w:p w14:paraId="7AD4F847"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Marine Wildlife</w:t>
            </w:r>
          </w:p>
        </w:tc>
        <w:tc>
          <w:tcPr>
            <w:tcW w:w="1318" w:type="dxa"/>
          </w:tcPr>
          <w:p w14:paraId="5745B866"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Rare</w:t>
            </w:r>
          </w:p>
        </w:tc>
        <w:tc>
          <w:tcPr>
            <w:tcW w:w="1701" w:type="dxa"/>
          </w:tcPr>
          <w:p w14:paraId="28BFFD9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Major</w:t>
            </w:r>
          </w:p>
        </w:tc>
        <w:tc>
          <w:tcPr>
            <w:tcW w:w="1621" w:type="dxa"/>
          </w:tcPr>
          <w:p w14:paraId="68707035"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M</w:t>
            </w:r>
          </w:p>
        </w:tc>
      </w:tr>
      <w:tr w:rsidR="00740A87" w:rsidRPr="0083241B" w14:paraId="1DD0BE80" w14:textId="77777777" w:rsidTr="00806E0E">
        <w:tc>
          <w:tcPr>
            <w:tcW w:w="4210" w:type="dxa"/>
          </w:tcPr>
          <w:p w14:paraId="1B6A5160"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Interaction with unauthorised marine traffic at Race Start</w:t>
            </w:r>
          </w:p>
        </w:tc>
        <w:tc>
          <w:tcPr>
            <w:tcW w:w="1318" w:type="dxa"/>
          </w:tcPr>
          <w:p w14:paraId="58C08FF0"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Moderate</w:t>
            </w:r>
          </w:p>
        </w:tc>
        <w:tc>
          <w:tcPr>
            <w:tcW w:w="1701" w:type="dxa"/>
          </w:tcPr>
          <w:p w14:paraId="6E5ECFA3"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Major</w:t>
            </w:r>
          </w:p>
        </w:tc>
        <w:tc>
          <w:tcPr>
            <w:tcW w:w="1621" w:type="dxa"/>
          </w:tcPr>
          <w:p w14:paraId="46509E2B"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S</w:t>
            </w:r>
          </w:p>
        </w:tc>
      </w:tr>
      <w:tr w:rsidR="00740A87" w:rsidRPr="0083241B" w14:paraId="71E1AABA" w14:textId="77777777" w:rsidTr="00806E0E">
        <w:tc>
          <w:tcPr>
            <w:tcW w:w="4210" w:type="dxa"/>
          </w:tcPr>
          <w:p w14:paraId="6C28F709"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 xml:space="preserve">Interaction with unauthorised marine traffic on </w:t>
            </w:r>
            <w:proofErr w:type="gramStart"/>
            <w:r w:rsidRPr="00852A31">
              <w:rPr>
                <w:rFonts w:ascii="Arial" w:hAnsi="Arial" w:cs="Arial"/>
                <w:sz w:val="22"/>
                <w:szCs w:val="22"/>
              </w:rPr>
              <w:t>Race Course</w:t>
            </w:r>
            <w:proofErr w:type="gramEnd"/>
          </w:p>
        </w:tc>
        <w:tc>
          <w:tcPr>
            <w:tcW w:w="1318" w:type="dxa"/>
          </w:tcPr>
          <w:p w14:paraId="7A99F97F"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Moderate</w:t>
            </w:r>
          </w:p>
        </w:tc>
        <w:tc>
          <w:tcPr>
            <w:tcW w:w="1701" w:type="dxa"/>
          </w:tcPr>
          <w:p w14:paraId="00056644"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Major</w:t>
            </w:r>
          </w:p>
        </w:tc>
        <w:tc>
          <w:tcPr>
            <w:tcW w:w="1621" w:type="dxa"/>
          </w:tcPr>
          <w:p w14:paraId="6A30EC2F"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S</w:t>
            </w:r>
          </w:p>
        </w:tc>
      </w:tr>
      <w:tr w:rsidR="00740A87" w:rsidRPr="0083241B" w14:paraId="11E4AFF2" w14:textId="77777777" w:rsidTr="00806E0E">
        <w:tc>
          <w:tcPr>
            <w:tcW w:w="4210" w:type="dxa"/>
          </w:tcPr>
          <w:p w14:paraId="795F9F99"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 xml:space="preserve">Interaction with vessels crossing coastal bars of Tally and Currumbin Creek and proceeding through the </w:t>
            </w:r>
            <w:proofErr w:type="gramStart"/>
            <w:r w:rsidRPr="00852A31">
              <w:rPr>
                <w:rFonts w:ascii="Arial" w:hAnsi="Arial" w:cs="Arial"/>
                <w:sz w:val="22"/>
                <w:szCs w:val="22"/>
              </w:rPr>
              <w:t>Race Course</w:t>
            </w:r>
            <w:proofErr w:type="gramEnd"/>
          </w:p>
        </w:tc>
        <w:tc>
          <w:tcPr>
            <w:tcW w:w="1318" w:type="dxa"/>
          </w:tcPr>
          <w:p w14:paraId="647A9E80"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Moderate</w:t>
            </w:r>
          </w:p>
        </w:tc>
        <w:tc>
          <w:tcPr>
            <w:tcW w:w="1701" w:type="dxa"/>
          </w:tcPr>
          <w:p w14:paraId="4F1F8052"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Major</w:t>
            </w:r>
          </w:p>
        </w:tc>
        <w:tc>
          <w:tcPr>
            <w:tcW w:w="1621" w:type="dxa"/>
          </w:tcPr>
          <w:p w14:paraId="068AB23E"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S</w:t>
            </w:r>
          </w:p>
        </w:tc>
      </w:tr>
      <w:tr w:rsidR="00740A87" w:rsidRPr="0083241B" w14:paraId="03C33117" w14:textId="77777777" w:rsidTr="00806E0E">
        <w:tc>
          <w:tcPr>
            <w:tcW w:w="4210" w:type="dxa"/>
          </w:tcPr>
          <w:p w14:paraId="0D3E8BF7"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Interaction with Queensland Government Shark Control Program equipment</w:t>
            </w:r>
          </w:p>
        </w:tc>
        <w:tc>
          <w:tcPr>
            <w:tcW w:w="1318" w:type="dxa"/>
          </w:tcPr>
          <w:p w14:paraId="338C4D49"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Moderate</w:t>
            </w:r>
          </w:p>
        </w:tc>
        <w:tc>
          <w:tcPr>
            <w:tcW w:w="1701" w:type="dxa"/>
          </w:tcPr>
          <w:p w14:paraId="287DB918" w14:textId="77777777" w:rsidR="00740A87" w:rsidRPr="00852A31" w:rsidRDefault="00740A87" w:rsidP="00806E0E">
            <w:pPr>
              <w:widowControl/>
              <w:tabs>
                <w:tab w:val="left" w:pos="0"/>
                <w:tab w:val="left" w:pos="2268"/>
              </w:tabs>
              <w:spacing w:after="160" w:line="259" w:lineRule="auto"/>
              <w:rPr>
                <w:rFonts w:ascii="Arial" w:hAnsi="Arial" w:cs="Arial"/>
                <w:sz w:val="22"/>
                <w:szCs w:val="22"/>
              </w:rPr>
            </w:pPr>
            <w:r w:rsidRPr="00852A31">
              <w:rPr>
                <w:rFonts w:ascii="Arial" w:hAnsi="Arial" w:cs="Arial"/>
                <w:sz w:val="22"/>
                <w:szCs w:val="22"/>
              </w:rPr>
              <w:t>Major</w:t>
            </w:r>
          </w:p>
        </w:tc>
        <w:tc>
          <w:tcPr>
            <w:tcW w:w="1621" w:type="dxa"/>
          </w:tcPr>
          <w:p w14:paraId="7A32A3CF" w14:textId="77777777" w:rsidR="00740A87" w:rsidRPr="00852A31" w:rsidRDefault="00740A87" w:rsidP="00806E0E">
            <w:pPr>
              <w:widowControl/>
              <w:tabs>
                <w:tab w:val="left" w:pos="0"/>
                <w:tab w:val="left" w:pos="2268"/>
              </w:tabs>
              <w:spacing w:after="160" w:line="259" w:lineRule="auto"/>
              <w:jc w:val="center"/>
              <w:rPr>
                <w:rFonts w:ascii="Arial" w:hAnsi="Arial" w:cs="Arial"/>
                <w:sz w:val="22"/>
                <w:szCs w:val="22"/>
              </w:rPr>
            </w:pPr>
            <w:r w:rsidRPr="00852A31">
              <w:rPr>
                <w:rFonts w:ascii="Arial" w:hAnsi="Arial" w:cs="Arial"/>
                <w:sz w:val="22"/>
                <w:szCs w:val="22"/>
              </w:rPr>
              <w:t>S</w:t>
            </w:r>
          </w:p>
        </w:tc>
      </w:tr>
      <w:tr w:rsidR="00740A87" w:rsidRPr="0083241B" w14:paraId="16B6C124" w14:textId="77777777" w:rsidTr="00806E0E">
        <w:tc>
          <w:tcPr>
            <w:tcW w:w="4210" w:type="dxa"/>
          </w:tcPr>
          <w:p w14:paraId="723F009E"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Hazards on beach egress</w:t>
            </w:r>
          </w:p>
        </w:tc>
        <w:tc>
          <w:tcPr>
            <w:tcW w:w="1318" w:type="dxa"/>
          </w:tcPr>
          <w:p w14:paraId="76078F40"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Unlikely</w:t>
            </w:r>
          </w:p>
        </w:tc>
        <w:tc>
          <w:tcPr>
            <w:tcW w:w="1701" w:type="dxa"/>
          </w:tcPr>
          <w:p w14:paraId="1B0F9326"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621" w:type="dxa"/>
          </w:tcPr>
          <w:p w14:paraId="3F8CC6E3"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L</w:t>
            </w:r>
          </w:p>
        </w:tc>
      </w:tr>
    </w:tbl>
    <w:p w14:paraId="7C1C5146" w14:textId="77777777" w:rsidR="00740A87" w:rsidRDefault="00740A87" w:rsidP="00740A87">
      <w:pPr>
        <w:widowControl/>
        <w:tabs>
          <w:tab w:val="left" w:pos="0"/>
          <w:tab w:val="left" w:pos="2268"/>
        </w:tabs>
        <w:spacing w:after="160" w:line="259" w:lineRule="auto"/>
        <w:rPr>
          <w:rFonts w:ascii="Arial" w:hAnsi="Arial" w:cs="Arial"/>
          <w:b/>
          <w:sz w:val="22"/>
          <w:szCs w:val="22"/>
        </w:rPr>
      </w:pPr>
    </w:p>
    <w:p w14:paraId="5CDC79F8" w14:textId="77777777" w:rsidR="003123C0" w:rsidRDefault="003123C0">
      <w:pPr>
        <w:widowControl/>
        <w:spacing w:after="160" w:line="259" w:lineRule="auto"/>
        <w:rPr>
          <w:rFonts w:ascii="Arial" w:hAnsi="Arial" w:cs="Arial"/>
          <w:b/>
          <w:sz w:val="22"/>
          <w:szCs w:val="22"/>
        </w:rPr>
      </w:pPr>
      <w:r>
        <w:rPr>
          <w:rFonts w:ascii="Arial" w:hAnsi="Arial" w:cs="Arial"/>
          <w:b/>
          <w:sz w:val="22"/>
          <w:szCs w:val="22"/>
        </w:rPr>
        <w:br w:type="page"/>
      </w:r>
    </w:p>
    <w:p w14:paraId="6566EA68" w14:textId="4BECF76A" w:rsidR="00740A87" w:rsidRPr="0083241B" w:rsidRDefault="00740A87" w:rsidP="00740A87">
      <w:pPr>
        <w:widowControl/>
        <w:tabs>
          <w:tab w:val="left" w:pos="0"/>
          <w:tab w:val="left" w:pos="2268"/>
        </w:tabs>
        <w:spacing w:after="160" w:line="259" w:lineRule="auto"/>
        <w:rPr>
          <w:rFonts w:ascii="Arial" w:hAnsi="Arial" w:cs="Arial"/>
          <w:b/>
          <w:sz w:val="22"/>
          <w:szCs w:val="22"/>
        </w:rPr>
      </w:pPr>
      <w:r w:rsidRPr="0083241B">
        <w:rPr>
          <w:rFonts w:ascii="Arial" w:hAnsi="Arial" w:cs="Arial"/>
          <w:b/>
          <w:sz w:val="22"/>
          <w:szCs w:val="22"/>
        </w:rPr>
        <w:lastRenderedPageBreak/>
        <w:t>3. Craft</w:t>
      </w:r>
      <w:r>
        <w:rPr>
          <w:rFonts w:ascii="Arial" w:hAnsi="Arial" w:cs="Arial"/>
          <w:b/>
          <w:sz w:val="22"/>
          <w:szCs w:val="22"/>
        </w:rPr>
        <w:t xml:space="preserve"> </w:t>
      </w:r>
      <w:r w:rsidRPr="0083241B">
        <w:rPr>
          <w:rFonts w:ascii="Arial" w:hAnsi="Arial" w:cs="Arial"/>
          <w:b/>
          <w:sz w:val="22"/>
          <w:szCs w:val="22"/>
        </w:rPr>
        <w:t>/</w:t>
      </w:r>
      <w:r>
        <w:rPr>
          <w:rFonts w:ascii="Arial" w:hAnsi="Arial" w:cs="Arial"/>
          <w:b/>
          <w:sz w:val="22"/>
          <w:szCs w:val="22"/>
        </w:rPr>
        <w:t xml:space="preserve"> </w:t>
      </w:r>
      <w:r w:rsidRPr="0083241B">
        <w:rPr>
          <w:rFonts w:ascii="Arial" w:hAnsi="Arial" w:cs="Arial"/>
          <w:b/>
          <w:sz w:val="22"/>
          <w:szCs w:val="22"/>
        </w:rPr>
        <w:t>Vehicle Factors</w:t>
      </w:r>
    </w:p>
    <w:tbl>
      <w:tblPr>
        <w:tblStyle w:val="TableGrid"/>
        <w:tblW w:w="8829" w:type="dxa"/>
        <w:tblInd w:w="279" w:type="dxa"/>
        <w:tblLook w:val="01E0" w:firstRow="1" w:lastRow="1" w:firstColumn="1" w:lastColumn="1" w:noHBand="0" w:noVBand="0"/>
      </w:tblPr>
      <w:tblGrid>
        <w:gridCol w:w="3685"/>
        <w:gridCol w:w="1575"/>
        <w:gridCol w:w="1800"/>
        <w:gridCol w:w="1769"/>
      </w:tblGrid>
      <w:tr w:rsidR="00740A87" w:rsidRPr="0083241B" w14:paraId="14DB5C44" w14:textId="77777777" w:rsidTr="00806E0E">
        <w:tc>
          <w:tcPr>
            <w:tcW w:w="3685" w:type="dxa"/>
            <w:shd w:val="clear" w:color="auto" w:fill="D9D9D9" w:themeFill="background1" w:themeFillShade="D9"/>
          </w:tcPr>
          <w:p w14:paraId="383B7AEA" w14:textId="77777777" w:rsidR="00740A87" w:rsidRPr="00E26C73" w:rsidRDefault="00740A87" w:rsidP="00806E0E">
            <w:pPr>
              <w:widowControl/>
              <w:tabs>
                <w:tab w:val="left" w:pos="0"/>
                <w:tab w:val="left" w:pos="2268"/>
              </w:tabs>
              <w:spacing w:after="160" w:line="259" w:lineRule="auto"/>
              <w:rPr>
                <w:rFonts w:ascii="Arial" w:hAnsi="Arial" w:cs="Arial"/>
                <w:b/>
                <w:sz w:val="22"/>
                <w:szCs w:val="22"/>
              </w:rPr>
            </w:pPr>
            <w:r w:rsidRPr="00E26C73">
              <w:rPr>
                <w:rFonts w:ascii="Arial" w:hAnsi="Arial" w:cs="Arial"/>
                <w:b/>
                <w:sz w:val="22"/>
                <w:szCs w:val="22"/>
              </w:rPr>
              <w:t>Identified Risk</w:t>
            </w:r>
          </w:p>
        </w:tc>
        <w:tc>
          <w:tcPr>
            <w:tcW w:w="1575" w:type="dxa"/>
            <w:shd w:val="clear" w:color="auto" w:fill="D9D9D9" w:themeFill="background1" w:themeFillShade="D9"/>
          </w:tcPr>
          <w:p w14:paraId="5CE72265" w14:textId="77777777" w:rsidR="00740A87" w:rsidRPr="00E26C73" w:rsidRDefault="00740A87" w:rsidP="00806E0E">
            <w:pPr>
              <w:widowControl/>
              <w:tabs>
                <w:tab w:val="left" w:pos="0"/>
                <w:tab w:val="left" w:pos="2268"/>
              </w:tabs>
              <w:spacing w:after="160" w:line="259" w:lineRule="auto"/>
              <w:rPr>
                <w:rFonts w:ascii="Arial" w:hAnsi="Arial" w:cs="Arial"/>
                <w:b/>
                <w:sz w:val="22"/>
                <w:szCs w:val="22"/>
              </w:rPr>
            </w:pPr>
            <w:r w:rsidRPr="00E26C73">
              <w:rPr>
                <w:rFonts w:ascii="Arial" w:hAnsi="Arial" w:cs="Arial"/>
                <w:b/>
                <w:sz w:val="22"/>
                <w:szCs w:val="22"/>
              </w:rPr>
              <w:t>Likelihood</w:t>
            </w:r>
          </w:p>
        </w:tc>
        <w:tc>
          <w:tcPr>
            <w:tcW w:w="1800" w:type="dxa"/>
            <w:shd w:val="clear" w:color="auto" w:fill="D9D9D9" w:themeFill="background1" w:themeFillShade="D9"/>
          </w:tcPr>
          <w:p w14:paraId="2A1F7028" w14:textId="77777777" w:rsidR="00740A87" w:rsidRPr="00E26C73" w:rsidRDefault="00740A87" w:rsidP="00806E0E">
            <w:pPr>
              <w:widowControl/>
              <w:tabs>
                <w:tab w:val="left" w:pos="0"/>
                <w:tab w:val="left" w:pos="2268"/>
              </w:tabs>
              <w:spacing w:after="160" w:line="259" w:lineRule="auto"/>
              <w:rPr>
                <w:rFonts w:ascii="Arial" w:hAnsi="Arial" w:cs="Arial"/>
                <w:b/>
                <w:sz w:val="22"/>
                <w:szCs w:val="22"/>
              </w:rPr>
            </w:pPr>
            <w:r w:rsidRPr="00E26C73">
              <w:rPr>
                <w:rFonts w:ascii="Arial" w:hAnsi="Arial" w:cs="Arial"/>
                <w:b/>
                <w:sz w:val="22"/>
                <w:szCs w:val="22"/>
              </w:rPr>
              <w:t>Consequence</w:t>
            </w:r>
          </w:p>
        </w:tc>
        <w:tc>
          <w:tcPr>
            <w:tcW w:w="1769" w:type="dxa"/>
            <w:shd w:val="clear" w:color="auto" w:fill="D9D9D9" w:themeFill="background1" w:themeFillShade="D9"/>
          </w:tcPr>
          <w:p w14:paraId="131E84DA" w14:textId="77777777" w:rsidR="00740A87" w:rsidRPr="00E26C73" w:rsidRDefault="00740A87" w:rsidP="00806E0E">
            <w:pPr>
              <w:widowControl/>
              <w:tabs>
                <w:tab w:val="left" w:pos="0"/>
                <w:tab w:val="left" w:pos="2268"/>
              </w:tabs>
              <w:spacing w:after="160" w:line="259" w:lineRule="auto"/>
              <w:jc w:val="center"/>
              <w:rPr>
                <w:rFonts w:ascii="Arial" w:hAnsi="Arial" w:cs="Arial"/>
                <w:b/>
                <w:sz w:val="22"/>
                <w:szCs w:val="22"/>
              </w:rPr>
            </w:pPr>
            <w:r w:rsidRPr="00E26C73">
              <w:rPr>
                <w:rFonts w:ascii="Arial" w:hAnsi="Arial" w:cs="Arial"/>
                <w:b/>
                <w:sz w:val="22"/>
                <w:szCs w:val="22"/>
              </w:rPr>
              <w:t>Level of Risk</w:t>
            </w:r>
          </w:p>
        </w:tc>
      </w:tr>
      <w:tr w:rsidR="00740A87" w:rsidRPr="0083241B" w14:paraId="4D274256" w14:textId="77777777" w:rsidTr="00806E0E">
        <w:tc>
          <w:tcPr>
            <w:tcW w:w="3685" w:type="dxa"/>
          </w:tcPr>
          <w:p w14:paraId="3E6F519A"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Traffic parking –</w:t>
            </w:r>
            <w:r>
              <w:rPr>
                <w:rFonts w:ascii="Arial" w:hAnsi="Arial" w:cs="Arial"/>
                <w:sz w:val="22"/>
                <w:szCs w:val="22"/>
              </w:rPr>
              <w:t xml:space="preserve"> P</w:t>
            </w:r>
            <w:r w:rsidRPr="0083241B">
              <w:rPr>
                <w:rFonts w:ascii="Arial" w:hAnsi="Arial" w:cs="Arial"/>
                <w:sz w:val="22"/>
                <w:szCs w:val="22"/>
              </w:rPr>
              <w:t>re</w:t>
            </w:r>
            <w:r>
              <w:rPr>
                <w:rFonts w:ascii="Arial" w:hAnsi="Arial" w:cs="Arial"/>
                <w:sz w:val="22"/>
                <w:szCs w:val="22"/>
              </w:rPr>
              <w:t>-R</w:t>
            </w:r>
            <w:r w:rsidRPr="0083241B">
              <w:rPr>
                <w:rFonts w:ascii="Arial" w:hAnsi="Arial" w:cs="Arial"/>
                <w:sz w:val="22"/>
                <w:szCs w:val="22"/>
              </w:rPr>
              <w:t>ace</w:t>
            </w:r>
          </w:p>
        </w:tc>
        <w:tc>
          <w:tcPr>
            <w:tcW w:w="1575" w:type="dxa"/>
          </w:tcPr>
          <w:p w14:paraId="4F9A63ED"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Moderate</w:t>
            </w:r>
          </w:p>
        </w:tc>
        <w:tc>
          <w:tcPr>
            <w:tcW w:w="1800" w:type="dxa"/>
          </w:tcPr>
          <w:p w14:paraId="70F852E9"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769" w:type="dxa"/>
          </w:tcPr>
          <w:p w14:paraId="0191B05B"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M</w:t>
            </w:r>
          </w:p>
        </w:tc>
      </w:tr>
      <w:tr w:rsidR="00740A87" w:rsidRPr="0083241B" w14:paraId="5B6CFDE1" w14:textId="77777777" w:rsidTr="00806E0E">
        <w:tc>
          <w:tcPr>
            <w:tcW w:w="3685" w:type="dxa"/>
          </w:tcPr>
          <w:p w14:paraId="7628CEAF"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Commercial boating</w:t>
            </w:r>
          </w:p>
        </w:tc>
        <w:tc>
          <w:tcPr>
            <w:tcW w:w="1575" w:type="dxa"/>
          </w:tcPr>
          <w:p w14:paraId="168DF508"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Unlikely</w:t>
            </w:r>
          </w:p>
        </w:tc>
        <w:tc>
          <w:tcPr>
            <w:tcW w:w="1800" w:type="dxa"/>
          </w:tcPr>
          <w:p w14:paraId="5EFDE548"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Moderate</w:t>
            </w:r>
          </w:p>
        </w:tc>
        <w:tc>
          <w:tcPr>
            <w:tcW w:w="1769" w:type="dxa"/>
          </w:tcPr>
          <w:p w14:paraId="4D51EFE5"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M</w:t>
            </w:r>
          </w:p>
        </w:tc>
      </w:tr>
      <w:tr w:rsidR="00740A87" w:rsidRPr="0083241B" w14:paraId="1ABAE6A4" w14:textId="77777777" w:rsidTr="00806E0E">
        <w:tc>
          <w:tcPr>
            <w:tcW w:w="3685" w:type="dxa"/>
          </w:tcPr>
          <w:p w14:paraId="7F548AD5"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Capsized</w:t>
            </w:r>
            <w:r>
              <w:rPr>
                <w:rFonts w:ascii="Arial" w:hAnsi="Arial" w:cs="Arial"/>
                <w:sz w:val="22"/>
                <w:szCs w:val="22"/>
              </w:rPr>
              <w:t xml:space="preserve"> </w:t>
            </w:r>
            <w:r w:rsidRPr="0083241B">
              <w:rPr>
                <w:rFonts w:ascii="Arial" w:hAnsi="Arial" w:cs="Arial"/>
                <w:sz w:val="22"/>
                <w:szCs w:val="22"/>
              </w:rPr>
              <w:t>/</w:t>
            </w:r>
            <w:r>
              <w:rPr>
                <w:rFonts w:ascii="Arial" w:hAnsi="Arial" w:cs="Arial"/>
                <w:sz w:val="22"/>
                <w:szCs w:val="22"/>
              </w:rPr>
              <w:t xml:space="preserve"> </w:t>
            </w:r>
            <w:r w:rsidRPr="0083241B">
              <w:rPr>
                <w:rFonts w:ascii="Arial" w:hAnsi="Arial" w:cs="Arial"/>
                <w:sz w:val="22"/>
                <w:szCs w:val="22"/>
              </w:rPr>
              <w:t>Disabled Craft</w:t>
            </w:r>
          </w:p>
        </w:tc>
        <w:tc>
          <w:tcPr>
            <w:tcW w:w="1575" w:type="dxa"/>
          </w:tcPr>
          <w:p w14:paraId="695F155F"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Moderate</w:t>
            </w:r>
          </w:p>
        </w:tc>
        <w:tc>
          <w:tcPr>
            <w:tcW w:w="1800" w:type="dxa"/>
          </w:tcPr>
          <w:p w14:paraId="7FC3D16C"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Moderate</w:t>
            </w:r>
          </w:p>
        </w:tc>
        <w:tc>
          <w:tcPr>
            <w:tcW w:w="1769" w:type="dxa"/>
          </w:tcPr>
          <w:p w14:paraId="16461C5D"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S</w:t>
            </w:r>
          </w:p>
        </w:tc>
      </w:tr>
      <w:tr w:rsidR="00740A87" w:rsidRPr="0083241B" w14:paraId="6BAE94D7" w14:textId="77777777" w:rsidTr="00806E0E">
        <w:tc>
          <w:tcPr>
            <w:tcW w:w="3685" w:type="dxa"/>
          </w:tcPr>
          <w:p w14:paraId="0F2EE6AA"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 xml:space="preserve">Traffic – </w:t>
            </w:r>
            <w:r>
              <w:rPr>
                <w:rFonts w:ascii="Arial" w:hAnsi="Arial" w:cs="Arial"/>
                <w:sz w:val="22"/>
                <w:szCs w:val="22"/>
              </w:rPr>
              <w:t>P</w:t>
            </w:r>
            <w:r w:rsidRPr="0083241B">
              <w:rPr>
                <w:rFonts w:ascii="Arial" w:hAnsi="Arial" w:cs="Arial"/>
                <w:sz w:val="22"/>
                <w:szCs w:val="22"/>
              </w:rPr>
              <w:t>ost</w:t>
            </w:r>
            <w:r>
              <w:rPr>
                <w:rFonts w:ascii="Arial" w:hAnsi="Arial" w:cs="Arial"/>
                <w:sz w:val="22"/>
                <w:szCs w:val="22"/>
              </w:rPr>
              <w:t>-R</w:t>
            </w:r>
            <w:r w:rsidRPr="0083241B">
              <w:rPr>
                <w:rFonts w:ascii="Arial" w:hAnsi="Arial" w:cs="Arial"/>
                <w:sz w:val="22"/>
                <w:szCs w:val="22"/>
              </w:rPr>
              <w:t>ace</w:t>
            </w:r>
          </w:p>
        </w:tc>
        <w:tc>
          <w:tcPr>
            <w:tcW w:w="1575" w:type="dxa"/>
          </w:tcPr>
          <w:p w14:paraId="1553CD5E"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Unlikely</w:t>
            </w:r>
          </w:p>
        </w:tc>
        <w:tc>
          <w:tcPr>
            <w:tcW w:w="1800" w:type="dxa"/>
          </w:tcPr>
          <w:p w14:paraId="4AFA5F2C"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Minor</w:t>
            </w:r>
          </w:p>
        </w:tc>
        <w:tc>
          <w:tcPr>
            <w:tcW w:w="1769" w:type="dxa"/>
          </w:tcPr>
          <w:p w14:paraId="0221F487"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L</w:t>
            </w:r>
          </w:p>
        </w:tc>
      </w:tr>
      <w:tr w:rsidR="00740A87" w:rsidRPr="0083241B" w14:paraId="55DF8E7B" w14:textId="77777777" w:rsidTr="00806E0E">
        <w:tc>
          <w:tcPr>
            <w:tcW w:w="3685" w:type="dxa"/>
          </w:tcPr>
          <w:p w14:paraId="2390E5FC"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Craft loading</w:t>
            </w:r>
          </w:p>
        </w:tc>
        <w:tc>
          <w:tcPr>
            <w:tcW w:w="1575" w:type="dxa"/>
          </w:tcPr>
          <w:p w14:paraId="08D3B1EB"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Rare</w:t>
            </w:r>
          </w:p>
        </w:tc>
        <w:tc>
          <w:tcPr>
            <w:tcW w:w="1800" w:type="dxa"/>
          </w:tcPr>
          <w:p w14:paraId="3C5D2EC8" w14:textId="77777777" w:rsidR="00740A87" w:rsidRPr="0083241B" w:rsidRDefault="00740A87" w:rsidP="00806E0E">
            <w:pPr>
              <w:widowControl/>
              <w:tabs>
                <w:tab w:val="left" w:pos="0"/>
                <w:tab w:val="left" w:pos="2268"/>
              </w:tabs>
              <w:spacing w:after="160" w:line="259" w:lineRule="auto"/>
              <w:rPr>
                <w:rFonts w:ascii="Arial" w:hAnsi="Arial" w:cs="Arial"/>
                <w:sz w:val="22"/>
                <w:szCs w:val="22"/>
              </w:rPr>
            </w:pPr>
            <w:r w:rsidRPr="0083241B">
              <w:rPr>
                <w:rFonts w:ascii="Arial" w:hAnsi="Arial" w:cs="Arial"/>
                <w:sz w:val="22"/>
                <w:szCs w:val="22"/>
              </w:rPr>
              <w:t>Insignificant</w:t>
            </w:r>
          </w:p>
        </w:tc>
        <w:tc>
          <w:tcPr>
            <w:tcW w:w="1769" w:type="dxa"/>
          </w:tcPr>
          <w:p w14:paraId="5DD88127" w14:textId="77777777" w:rsidR="00740A87" w:rsidRPr="0083241B" w:rsidRDefault="00740A87" w:rsidP="00806E0E">
            <w:pPr>
              <w:widowControl/>
              <w:tabs>
                <w:tab w:val="left" w:pos="0"/>
                <w:tab w:val="left" w:pos="2268"/>
              </w:tabs>
              <w:spacing w:after="160" w:line="259" w:lineRule="auto"/>
              <w:jc w:val="center"/>
              <w:rPr>
                <w:rFonts w:ascii="Arial" w:hAnsi="Arial" w:cs="Arial"/>
                <w:sz w:val="22"/>
                <w:szCs w:val="22"/>
              </w:rPr>
            </w:pPr>
            <w:r w:rsidRPr="0083241B">
              <w:rPr>
                <w:rFonts w:ascii="Arial" w:hAnsi="Arial" w:cs="Arial"/>
                <w:sz w:val="22"/>
                <w:szCs w:val="22"/>
              </w:rPr>
              <w:t>L</w:t>
            </w:r>
          </w:p>
        </w:tc>
      </w:tr>
    </w:tbl>
    <w:p w14:paraId="7C69F24D" w14:textId="77777777" w:rsidR="00740A87" w:rsidRDefault="00740A87" w:rsidP="00740A87">
      <w:pPr>
        <w:widowControl/>
        <w:tabs>
          <w:tab w:val="left" w:pos="0"/>
          <w:tab w:val="left" w:pos="2268"/>
        </w:tabs>
        <w:spacing w:after="160" w:line="259" w:lineRule="auto"/>
        <w:rPr>
          <w:rFonts w:ascii="Arial" w:hAnsi="Arial" w:cs="Arial"/>
          <w:sz w:val="22"/>
          <w:szCs w:val="22"/>
        </w:rPr>
      </w:pPr>
    </w:p>
    <w:p w14:paraId="07816A37" w14:textId="77777777"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t>Interpretation of Risk Matrix</w:t>
      </w:r>
    </w:p>
    <w:p w14:paraId="0AD46560" w14:textId="77777777" w:rsidR="00740A87" w:rsidRDefault="00740A87" w:rsidP="00740A87">
      <w:pPr>
        <w:widowControl/>
        <w:tabs>
          <w:tab w:val="left" w:pos="0"/>
          <w:tab w:val="left" w:pos="2268"/>
        </w:tabs>
        <w:spacing w:after="160" w:line="259" w:lineRule="auto"/>
        <w:rPr>
          <w:rFonts w:ascii="Arial" w:hAnsi="Arial" w:cs="Arial"/>
          <w:sz w:val="22"/>
          <w:szCs w:val="22"/>
        </w:rPr>
      </w:pPr>
    </w:p>
    <w:tbl>
      <w:tblPr>
        <w:tblStyle w:val="TableGrid"/>
        <w:tblW w:w="8788" w:type="dxa"/>
        <w:tblInd w:w="279" w:type="dxa"/>
        <w:tblLook w:val="01E0" w:firstRow="1" w:lastRow="1" w:firstColumn="1" w:lastColumn="1" w:noHBand="0" w:noVBand="0"/>
      </w:tblPr>
      <w:tblGrid>
        <w:gridCol w:w="779"/>
        <w:gridCol w:w="1680"/>
        <w:gridCol w:w="2364"/>
        <w:gridCol w:w="3965"/>
      </w:tblGrid>
      <w:tr w:rsidR="00740A87" w:rsidRPr="0097015D" w14:paraId="6C41A1E8" w14:textId="77777777" w:rsidTr="00806E0E">
        <w:tc>
          <w:tcPr>
            <w:tcW w:w="567" w:type="dxa"/>
            <w:shd w:val="clear" w:color="auto" w:fill="D9D9D9" w:themeFill="background1" w:themeFillShade="D9"/>
          </w:tcPr>
          <w:p w14:paraId="1141B97E" w14:textId="77777777" w:rsidR="00740A87" w:rsidRPr="0097015D" w:rsidRDefault="00740A87" w:rsidP="00806E0E">
            <w:pPr>
              <w:widowControl/>
              <w:tabs>
                <w:tab w:val="left" w:pos="0"/>
                <w:tab w:val="left" w:pos="2268"/>
              </w:tabs>
              <w:spacing w:after="160" w:line="259" w:lineRule="auto"/>
              <w:rPr>
                <w:rFonts w:ascii="Arial" w:hAnsi="Arial" w:cs="Arial"/>
                <w:b/>
                <w:sz w:val="22"/>
                <w:szCs w:val="22"/>
              </w:rPr>
            </w:pPr>
            <w:r w:rsidRPr="0097015D">
              <w:rPr>
                <w:rFonts w:ascii="Arial" w:hAnsi="Arial" w:cs="Arial"/>
                <w:b/>
                <w:sz w:val="22"/>
                <w:szCs w:val="22"/>
              </w:rPr>
              <w:t>Level</w:t>
            </w:r>
          </w:p>
        </w:tc>
        <w:tc>
          <w:tcPr>
            <w:tcW w:w="1701" w:type="dxa"/>
            <w:shd w:val="clear" w:color="auto" w:fill="D9D9D9" w:themeFill="background1" w:themeFillShade="D9"/>
          </w:tcPr>
          <w:p w14:paraId="2175D14B" w14:textId="77777777" w:rsidR="00740A87" w:rsidRPr="0097015D" w:rsidRDefault="00740A87" w:rsidP="00806E0E">
            <w:pPr>
              <w:widowControl/>
              <w:tabs>
                <w:tab w:val="left" w:pos="0"/>
                <w:tab w:val="left" w:pos="2268"/>
              </w:tabs>
              <w:spacing w:after="160" w:line="259" w:lineRule="auto"/>
              <w:rPr>
                <w:rFonts w:ascii="Arial" w:hAnsi="Arial" w:cs="Arial"/>
                <w:b/>
                <w:sz w:val="22"/>
                <w:szCs w:val="22"/>
              </w:rPr>
            </w:pPr>
            <w:r w:rsidRPr="0097015D">
              <w:rPr>
                <w:rFonts w:ascii="Arial" w:hAnsi="Arial" w:cs="Arial"/>
                <w:b/>
                <w:sz w:val="22"/>
                <w:szCs w:val="22"/>
              </w:rPr>
              <w:t>Descriptor</w:t>
            </w:r>
          </w:p>
        </w:tc>
        <w:tc>
          <w:tcPr>
            <w:tcW w:w="2410" w:type="dxa"/>
            <w:shd w:val="clear" w:color="auto" w:fill="D9D9D9" w:themeFill="background1" w:themeFillShade="D9"/>
          </w:tcPr>
          <w:p w14:paraId="3FEAFEC4" w14:textId="77777777" w:rsidR="00740A87" w:rsidRPr="0097015D" w:rsidRDefault="00740A87" w:rsidP="00806E0E">
            <w:pPr>
              <w:widowControl/>
              <w:tabs>
                <w:tab w:val="left" w:pos="0"/>
                <w:tab w:val="left" w:pos="2268"/>
              </w:tabs>
              <w:spacing w:after="160" w:line="259" w:lineRule="auto"/>
              <w:rPr>
                <w:rFonts w:ascii="Arial" w:hAnsi="Arial" w:cs="Arial"/>
                <w:b/>
                <w:sz w:val="22"/>
                <w:szCs w:val="22"/>
              </w:rPr>
            </w:pPr>
            <w:r w:rsidRPr="0097015D">
              <w:rPr>
                <w:rFonts w:ascii="Arial" w:hAnsi="Arial" w:cs="Arial"/>
                <w:b/>
                <w:sz w:val="22"/>
                <w:szCs w:val="22"/>
              </w:rPr>
              <w:t xml:space="preserve">Examples of the Acceptability of </w:t>
            </w:r>
            <w:r>
              <w:rPr>
                <w:rFonts w:ascii="Arial" w:hAnsi="Arial" w:cs="Arial"/>
                <w:b/>
                <w:sz w:val="22"/>
                <w:szCs w:val="22"/>
              </w:rPr>
              <w:br/>
            </w:r>
            <w:r w:rsidRPr="0097015D">
              <w:rPr>
                <w:rFonts w:ascii="Arial" w:hAnsi="Arial" w:cs="Arial"/>
                <w:b/>
                <w:sz w:val="22"/>
                <w:szCs w:val="22"/>
              </w:rPr>
              <w:t>the Risk Assessed</w:t>
            </w:r>
          </w:p>
        </w:tc>
        <w:tc>
          <w:tcPr>
            <w:tcW w:w="4110" w:type="dxa"/>
            <w:shd w:val="clear" w:color="auto" w:fill="D9D9D9" w:themeFill="background1" w:themeFillShade="D9"/>
          </w:tcPr>
          <w:p w14:paraId="353C7AD9" w14:textId="77777777" w:rsidR="00740A87" w:rsidRPr="0097015D" w:rsidRDefault="00740A87" w:rsidP="00806E0E">
            <w:pPr>
              <w:widowControl/>
              <w:tabs>
                <w:tab w:val="left" w:pos="0"/>
                <w:tab w:val="left" w:pos="2268"/>
              </w:tabs>
              <w:spacing w:after="160" w:line="259" w:lineRule="auto"/>
              <w:rPr>
                <w:rFonts w:ascii="Arial" w:hAnsi="Arial" w:cs="Arial"/>
                <w:b/>
                <w:sz w:val="22"/>
                <w:szCs w:val="22"/>
              </w:rPr>
            </w:pPr>
            <w:r w:rsidRPr="0097015D">
              <w:rPr>
                <w:rFonts w:ascii="Arial" w:hAnsi="Arial" w:cs="Arial"/>
                <w:b/>
                <w:sz w:val="22"/>
                <w:szCs w:val="22"/>
              </w:rPr>
              <w:t>Examples of Action Arising to Control the Risk</w:t>
            </w:r>
          </w:p>
        </w:tc>
      </w:tr>
      <w:tr w:rsidR="00740A87" w:rsidRPr="0097015D" w14:paraId="616DA7DF" w14:textId="77777777" w:rsidTr="00806E0E">
        <w:tc>
          <w:tcPr>
            <w:tcW w:w="567" w:type="dxa"/>
          </w:tcPr>
          <w:p w14:paraId="2CED41A3" w14:textId="77777777" w:rsidR="00740A87" w:rsidRPr="0097015D" w:rsidRDefault="00740A87" w:rsidP="00806E0E">
            <w:pPr>
              <w:widowControl/>
              <w:tabs>
                <w:tab w:val="left" w:pos="0"/>
                <w:tab w:val="left" w:pos="2268"/>
              </w:tabs>
              <w:spacing w:after="160" w:line="259" w:lineRule="auto"/>
              <w:jc w:val="center"/>
              <w:rPr>
                <w:rFonts w:ascii="Arial" w:hAnsi="Arial" w:cs="Arial"/>
                <w:sz w:val="22"/>
                <w:szCs w:val="22"/>
              </w:rPr>
            </w:pPr>
            <w:r w:rsidRPr="0097015D">
              <w:rPr>
                <w:rFonts w:ascii="Arial" w:hAnsi="Arial" w:cs="Arial"/>
                <w:sz w:val="22"/>
                <w:szCs w:val="22"/>
              </w:rPr>
              <w:t>H</w:t>
            </w:r>
          </w:p>
        </w:tc>
        <w:tc>
          <w:tcPr>
            <w:tcW w:w="1701" w:type="dxa"/>
          </w:tcPr>
          <w:p w14:paraId="24FBC389"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High</w:t>
            </w:r>
          </w:p>
        </w:tc>
        <w:tc>
          <w:tcPr>
            <w:tcW w:w="2410" w:type="dxa"/>
          </w:tcPr>
          <w:p w14:paraId="698936E2"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Not Acceptable</w:t>
            </w:r>
          </w:p>
        </w:tc>
        <w:tc>
          <w:tcPr>
            <w:tcW w:w="4110" w:type="dxa"/>
          </w:tcPr>
          <w:p w14:paraId="500B6D51"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Detailed research and management planning required at senior level immediate action required</w:t>
            </w:r>
          </w:p>
        </w:tc>
      </w:tr>
      <w:tr w:rsidR="00740A87" w:rsidRPr="0097015D" w14:paraId="66416D1F" w14:textId="77777777" w:rsidTr="00806E0E">
        <w:tc>
          <w:tcPr>
            <w:tcW w:w="567" w:type="dxa"/>
          </w:tcPr>
          <w:p w14:paraId="46CE01FC" w14:textId="77777777" w:rsidR="00740A87" w:rsidRPr="0097015D" w:rsidRDefault="00740A87" w:rsidP="00806E0E">
            <w:pPr>
              <w:widowControl/>
              <w:tabs>
                <w:tab w:val="left" w:pos="0"/>
                <w:tab w:val="left" w:pos="2268"/>
              </w:tabs>
              <w:spacing w:after="160" w:line="259" w:lineRule="auto"/>
              <w:jc w:val="center"/>
              <w:rPr>
                <w:rFonts w:ascii="Arial" w:hAnsi="Arial" w:cs="Arial"/>
                <w:sz w:val="22"/>
                <w:szCs w:val="22"/>
              </w:rPr>
            </w:pPr>
            <w:r w:rsidRPr="0097015D">
              <w:rPr>
                <w:rFonts w:ascii="Arial" w:hAnsi="Arial" w:cs="Arial"/>
                <w:sz w:val="22"/>
                <w:szCs w:val="22"/>
              </w:rPr>
              <w:t>S</w:t>
            </w:r>
          </w:p>
        </w:tc>
        <w:tc>
          <w:tcPr>
            <w:tcW w:w="1701" w:type="dxa"/>
          </w:tcPr>
          <w:p w14:paraId="682EF091"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Significant</w:t>
            </w:r>
          </w:p>
        </w:tc>
        <w:tc>
          <w:tcPr>
            <w:tcW w:w="2410" w:type="dxa"/>
          </w:tcPr>
          <w:p w14:paraId="6BCFEA93"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Not Acceptable</w:t>
            </w:r>
          </w:p>
        </w:tc>
        <w:tc>
          <w:tcPr>
            <w:tcW w:w="4110" w:type="dxa"/>
          </w:tcPr>
          <w:p w14:paraId="22670BEE"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Senior management attention needed</w:t>
            </w:r>
          </w:p>
        </w:tc>
      </w:tr>
      <w:tr w:rsidR="00740A87" w:rsidRPr="0097015D" w14:paraId="27D0FCBF" w14:textId="77777777" w:rsidTr="00806E0E">
        <w:tc>
          <w:tcPr>
            <w:tcW w:w="567" w:type="dxa"/>
          </w:tcPr>
          <w:p w14:paraId="770418EC" w14:textId="77777777" w:rsidR="00740A87" w:rsidRPr="0097015D" w:rsidRDefault="00740A87" w:rsidP="00806E0E">
            <w:pPr>
              <w:widowControl/>
              <w:tabs>
                <w:tab w:val="left" w:pos="0"/>
                <w:tab w:val="left" w:pos="2268"/>
              </w:tabs>
              <w:spacing w:after="160" w:line="259" w:lineRule="auto"/>
              <w:jc w:val="center"/>
              <w:rPr>
                <w:rFonts w:ascii="Arial" w:hAnsi="Arial" w:cs="Arial"/>
                <w:sz w:val="22"/>
                <w:szCs w:val="22"/>
              </w:rPr>
            </w:pPr>
            <w:r w:rsidRPr="0097015D">
              <w:rPr>
                <w:rFonts w:ascii="Arial" w:hAnsi="Arial" w:cs="Arial"/>
                <w:sz w:val="22"/>
                <w:szCs w:val="22"/>
              </w:rPr>
              <w:t>M</w:t>
            </w:r>
          </w:p>
        </w:tc>
        <w:tc>
          <w:tcPr>
            <w:tcW w:w="1701" w:type="dxa"/>
          </w:tcPr>
          <w:p w14:paraId="733D0DB1"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Moderate</w:t>
            </w:r>
          </w:p>
        </w:tc>
        <w:tc>
          <w:tcPr>
            <w:tcW w:w="2410" w:type="dxa"/>
          </w:tcPr>
          <w:p w14:paraId="0843382A"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Acceptable</w:t>
            </w:r>
          </w:p>
        </w:tc>
        <w:tc>
          <w:tcPr>
            <w:tcW w:w="4110" w:type="dxa"/>
          </w:tcPr>
          <w:p w14:paraId="15CE5649"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Management responsibility must be specified</w:t>
            </w:r>
          </w:p>
        </w:tc>
      </w:tr>
      <w:tr w:rsidR="00740A87" w:rsidRPr="0097015D" w14:paraId="70A1BFAD" w14:textId="77777777" w:rsidTr="00806E0E">
        <w:tc>
          <w:tcPr>
            <w:tcW w:w="567" w:type="dxa"/>
          </w:tcPr>
          <w:p w14:paraId="177CF724" w14:textId="77777777" w:rsidR="00740A87" w:rsidRPr="0097015D" w:rsidRDefault="00740A87" w:rsidP="00806E0E">
            <w:pPr>
              <w:widowControl/>
              <w:tabs>
                <w:tab w:val="left" w:pos="0"/>
                <w:tab w:val="left" w:pos="2268"/>
              </w:tabs>
              <w:spacing w:after="160" w:line="259" w:lineRule="auto"/>
              <w:jc w:val="center"/>
              <w:rPr>
                <w:rFonts w:ascii="Arial" w:hAnsi="Arial" w:cs="Arial"/>
                <w:sz w:val="22"/>
                <w:szCs w:val="22"/>
              </w:rPr>
            </w:pPr>
            <w:r w:rsidRPr="0097015D">
              <w:rPr>
                <w:rFonts w:ascii="Arial" w:hAnsi="Arial" w:cs="Arial"/>
                <w:sz w:val="22"/>
                <w:szCs w:val="22"/>
              </w:rPr>
              <w:t>L</w:t>
            </w:r>
          </w:p>
        </w:tc>
        <w:tc>
          <w:tcPr>
            <w:tcW w:w="1701" w:type="dxa"/>
          </w:tcPr>
          <w:p w14:paraId="3021EC0F"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Low</w:t>
            </w:r>
          </w:p>
        </w:tc>
        <w:tc>
          <w:tcPr>
            <w:tcW w:w="2410" w:type="dxa"/>
          </w:tcPr>
          <w:p w14:paraId="2069B5F8"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Acceptable</w:t>
            </w:r>
          </w:p>
        </w:tc>
        <w:tc>
          <w:tcPr>
            <w:tcW w:w="4110" w:type="dxa"/>
          </w:tcPr>
          <w:p w14:paraId="1276BF9E" w14:textId="77777777" w:rsidR="00740A87" w:rsidRPr="0097015D" w:rsidRDefault="00740A87" w:rsidP="00806E0E">
            <w:pPr>
              <w:widowControl/>
              <w:tabs>
                <w:tab w:val="left" w:pos="0"/>
                <w:tab w:val="left" w:pos="2268"/>
              </w:tabs>
              <w:spacing w:after="160" w:line="259" w:lineRule="auto"/>
              <w:rPr>
                <w:rFonts w:ascii="Arial" w:hAnsi="Arial" w:cs="Arial"/>
                <w:sz w:val="22"/>
                <w:szCs w:val="22"/>
              </w:rPr>
            </w:pPr>
            <w:r w:rsidRPr="0097015D">
              <w:rPr>
                <w:rFonts w:ascii="Arial" w:hAnsi="Arial" w:cs="Arial"/>
                <w:sz w:val="22"/>
                <w:szCs w:val="22"/>
              </w:rPr>
              <w:t>Manage by routine procedures</w:t>
            </w:r>
          </w:p>
        </w:tc>
      </w:tr>
    </w:tbl>
    <w:p w14:paraId="0843414B" w14:textId="77777777" w:rsidR="00740A87" w:rsidRDefault="00740A87" w:rsidP="00740A87">
      <w:pPr>
        <w:widowControl/>
        <w:tabs>
          <w:tab w:val="left" w:pos="2268"/>
        </w:tabs>
        <w:spacing w:after="160" w:line="259" w:lineRule="auto"/>
        <w:rPr>
          <w:rFonts w:ascii="Arial" w:hAnsi="Arial" w:cs="Arial"/>
          <w:b/>
          <w:bCs/>
          <w:sz w:val="22"/>
          <w:szCs w:val="22"/>
        </w:rPr>
      </w:pPr>
    </w:p>
    <w:p w14:paraId="172C8E06" w14:textId="77777777" w:rsidR="00740A87" w:rsidRDefault="00740A87" w:rsidP="00740A87">
      <w:pPr>
        <w:widowControl/>
        <w:spacing w:after="160" w:line="259" w:lineRule="auto"/>
        <w:rPr>
          <w:rFonts w:ascii="Arial" w:hAnsi="Arial" w:cs="Arial"/>
          <w:b/>
          <w:bCs/>
          <w:sz w:val="22"/>
          <w:szCs w:val="22"/>
        </w:rPr>
      </w:pPr>
      <w:r>
        <w:rPr>
          <w:rFonts w:ascii="Arial" w:hAnsi="Arial" w:cs="Arial"/>
          <w:b/>
          <w:bCs/>
          <w:sz w:val="22"/>
          <w:szCs w:val="22"/>
        </w:rPr>
        <w:br w:type="page"/>
      </w:r>
    </w:p>
    <w:p w14:paraId="2351435D" w14:textId="77777777" w:rsidR="00740A87" w:rsidRPr="00733C2B"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Treatment of Risk</w:t>
      </w:r>
    </w:p>
    <w:p w14:paraId="7F920FB0" w14:textId="77777777" w:rsidR="00740A87" w:rsidRDefault="00740A87" w:rsidP="00740A87">
      <w:pPr>
        <w:tabs>
          <w:tab w:val="left" w:pos="1701"/>
          <w:tab w:val="left" w:pos="2268"/>
          <w:tab w:val="left" w:pos="2977"/>
          <w:tab w:val="left" w:pos="5670"/>
        </w:tabs>
        <w:rPr>
          <w:rFonts w:ascii="Arial" w:hAnsi="Arial" w:cs="Arial"/>
          <w:sz w:val="22"/>
          <w:szCs w:val="22"/>
        </w:rPr>
      </w:pPr>
    </w:p>
    <w:p w14:paraId="2170C907"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t>Lack of paddling skill – High</w:t>
      </w:r>
    </w:p>
    <w:p w14:paraId="7EDCCF35" w14:textId="77777777" w:rsidR="00740A87" w:rsidRPr="00F20EF8" w:rsidRDefault="00740A87" w:rsidP="00740A87">
      <w:pPr>
        <w:pStyle w:val="ListParagraph"/>
        <w:widowControl/>
        <w:numPr>
          <w:ilvl w:val="0"/>
          <w:numId w:val="34"/>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Paddle competency evidence provided with entry form, participants with no prior evidence of skill / knowledge to complete a paddle competency assessment</w:t>
      </w:r>
    </w:p>
    <w:p w14:paraId="780610E6" w14:textId="77777777" w:rsidR="00740A87" w:rsidRDefault="00740A87" w:rsidP="00740A87">
      <w:pPr>
        <w:pStyle w:val="ListParagraph"/>
        <w:widowControl/>
        <w:numPr>
          <w:ilvl w:val="0"/>
          <w:numId w:val="34"/>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 xml:space="preserve">Make compulsory the use of personnel flotation devices and leg ropes compulsory. </w:t>
      </w:r>
      <w:r w:rsidRPr="00F20EF8">
        <w:rPr>
          <w:rFonts w:ascii="Arial" w:hAnsi="Arial" w:cs="Arial"/>
          <w:sz w:val="22"/>
          <w:szCs w:val="22"/>
        </w:rPr>
        <w:t>On the entry form the use of a personnel flotation device will be required to be accessibly attached or worn. Only Paddlers with flotation devices will start the race</w:t>
      </w:r>
    </w:p>
    <w:p w14:paraId="1BC33015" w14:textId="77777777" w:rsidR="00740A87" w:rsidRPr="00F20EF8" w:rsidRDefault="00740A87" w:rsidP="00740A87">
      <w:pPr>
        <w:pStyle w:val="ListParagraph"/>
        <w:widowControl/>
        <w:numPr>
          <w:ilvl w:val="0"/>
          <w:numId w:val="34"/>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Provide comprehensive water safety supervision and rescue service.</w:t>
      </w:r>
      <w:r w:rsidRPr="00F20EF8">
        <w:rPr>
          <w:rFonts w:ascii="Arial" w:hAnsi="Arial" w:cs="Arial"/>
          <w:iCs/>
          <w:sz w:val="22"/>
          <w:szCs w:val="22"/>
        </w:rPr>
        <w:br/>
        <w:t>- Ratio of 50:1 water safety craft</w:t>
      </w:r>
      <w:r w:rsidRPr="00F20EF8">
        <w:rPr>
          <w:rFonts w:ascii="Arial" w:hAnsi="Arial" w:cs="Arial"/>
          <w:iCs/>
          <w:sz w:val="22"/>
          <w:szCs w:val="22"/>
        </w:rPr>
        <w:br/>
      </w:r>
      <w:r w:rsidRPr="00F20EF8">
        <w:rPr>
          <w:rFonts w:ascii="Arial" w:hAnsi="Arial" w:cs="Arial"/>
          <w:sz w:val="22"/>
          <w:szCs w:val="22"/>
        </w:rPr>
        <w:t>- Crew fully trained in supervision and rescue</w:t>
      </w:r>
      <w:r w:rsidRPr="00F20EF8">
        <w:rPr>
          <w:rFonts w:ascii="Arial" w:hAnsi="Arial" w:cs="Arial"/>
          <w:sz w:val="22"/>
          <w:szCs w:val="22"/>
        </w:rPr>
        <w:br/>
        <w:t>- Refer to Emergency Response Flow Chart</w:t>
      </w:r>
    </w:p>
    <w:p w14:paraId="2A185818" w14:textId="77777777" w:rsidR="00740A87" w:rsidRPr="00F20EF8" w:rsidRDefault="00740A87" w:rsidP="00740A87">
      <w:pPr>
        <w:pStyle w:val="ListParagraph"/>
        <w:widowControl/>
        <w:numPr>
          <w:ilvl w:val="0"/>
          <w:numId w:val="34"/>
        </w:numPr>
        <w:tabs>
          <w:tab w:val="left" w:pos="0"/>
          <w:tab w:val="left" w:pos="2268"/>
        </w:tabs>
        <w:spacing w:after="160" w:line="259" w:lineRule="auto"/>
        <w:rPr>
          <w:rFonts w:ascii="Arial" w:hAnsi="Arial" w:cs="Arial"/>
          <w:sz w:val="22"/>
          <w:szCs w:val="22"/>
        </w:rPr>
      </w:pPr>
      <w:r w:rsidRPr="00F20EF8">
        <w:rPr>
          <w:rFonts w:ascii="Arial" w:hAnsi="Arial" w:cs="Arial"/>
          <w:iCs/>
          <w:sz w:val="22"/>
          <w:szCs w:val="22"/>
        </w:rPr>
        <w:t xml:space="preserve">Competitor registration - </w:t>
      </w:r>
      <w:r w:rsidRPr="00F20EF8">
        <w:rPr>
          <w:rFonts w:ascii="Arial" w:hAnsi="Arial" w:cs="Arial"/>
          <w:sz w:val="22"/>
          <w:szCs w:val="22"/>
        </w:rPr>
        <w:t>All competitors registered for event</w:t>
      </w:r>
    </w:p>
    <w:p w14:paraId="02F8489F" w14:textId="77777777" w:rsidR="00740A87" w:rsidRPr="00F20EF8" w:rsidRDefault="00740A87" w:rsidP="00740A87">
      <w:pPr>
        <w:pStyle w:val="ListParagraph"/>
        <w:widowControl/>
        <w:numPr>
          <w:ilvl w:val="0"/>
          <w:numId w:val="34"/>
        </w:numPr>
        <w:tabs>
          <w:tab w:val="left" w:pos="0"/>
          <w:tab w:val="left" w:pos="2268"/>
        </w:tabs>
        <w:spacing w:after="160" w:line="259" w:lineRule="auto"/>
        <w:rPr>
          <w:rFonts w:ascii="Arial" w:hAnsi="Arial" w:cs="Arial"/>
          <w:sz w:val="22"/>
          <w:szCs w:val="22"/>
        </w:rPr>
      </w:pPr>
      <w:r w:rsidRPr="00F20EF8">
        <w:rPr>
          <w:rFonts w:ascii="Arial" w:hAnsi="Arial" w:cs="Arial"/>
          <w:iCs/>
          <w:sz w:val="22"/>
          <w:szCs w:val="22"/>
        </w:rPr>
        <w:t>Finish check point - A</w:t>
      </w:r>
      <w:r w:rsidRPr="00F20EF8">
        <w:rPr>
          <w:rFonts w:ascii="Arial" w:hAnsi="Arial" w:cs="Arial"/>
          <w:sz w:val="22"/>
          <w:szCs w:val="22"/>
        </w:rPr>
        <w:t>ll competitors checked to have completed race</w:t>
      </w:r>
    </w:p>
    <w:p w14:paraId="0A069C36" w14:textId="77777777" w:rsidR="00740A87" w:rsidRPr="00F20EF8" w:rsidRDefault="00740A87" w:rsidP="00740A87">
      <w:pPr>
        <w:pStyle w:val="ListParagraph"/>
        <w:widowControl/>
        <w:numPr>
          <w:ilvl w:val="0"/>
          <w:numId w:val="34"/>
        </w:numPr>
        <w:tabs>
          <w:tab w:val="left" w:pos="0"/>
          <w:tab w:val="left" w:pos="2268"/>
        </w:tabs>
        <w:spacing w:after="160" w:line="259" w:lineRule="auto"/>
        <w:rPr>
          <w:rFonts w:ascii="Arial" w:hAnsi="Arial" w:cs="Arial"/>
          <w:sz w:val="22"/>
          <w:szCs w:val="22"/>
        </w:rPr>
      </w:pPr>
      <w:r w:rsidRPr="00F20EF8">
        <w:rPr>
          <w:rFonts w:ascii="Arial" w:hAnsi="Arial" w:cs="Arial"/>
          <w:iCs/>
          <w:sz w:val="22"/>
          <w:szCs w:val="22"/>
        </w:rPr>
        <w:t xml:space="preserve">Competitor Briefing - </w:t>
      </w:r>
      <w:r w:rsidRPr="00F20EF8">
        <w:rPr>
          <w:rFonts w:ascii="Arial" w:hAnsi="Arial" w:cs="Arial"/>
          <w:sz w:val="22"/>
          <w:szCs w:val="22"/>
        </w:rPr>
        <w:t>Information and advice prior to race start</w:t>
      </w:r>
    </w:p>
    <w:p w14:paraId="3AA369AF" w14:textId="77777777" w:rsidR="00740A87" w:rsidRPr="00F20EF8" w:rsidRDefault="00740A87" w:rsidP="00740A87">
      <w:pPr>
        <w:pStyle w:val="ListParagraph"/>
        <w:widowControl/>
        <w:numPr>
          <w:ilvl w:val="0"/>
          <w:numId w:val="34"/>
        </w:numPr>
        <w:tabs>
          <w:tab w:val="left" w:pos="0"/>
          <w:tab w:val="left" w:pos="2268"/>
        </w:tabs>
        <w:spacing w:after="160" w:line="259" w:lineRule="auto"/>
        <w:rPr>
          <w:rFonts w:ascii="Arial" w:hAnsi="Arial" w:cs="Arial"/>
          <w:sz w:val="22"/>
          <w:szCs w:val="22"/>
        </w:rPr>
      </w:pPr>
      <w:r w:rsidRPr="00F20EF8">
        <w:rPr>
          <w:rFonts w:ascii="Arial" w:hAnsi="Arial" w:cs="Arial"/>
          <w:iCs/>
          <w:sz w:val="22"/>
          <w:szCs w:val="22"/>
        </w:rPr>
        <w:t xml:space="preserve">Comprehensive Insurance </w:t>
      </w:r>
      <w:r w:rsidRPr="00F20EF8">
        <w:rPr>
          <w:rFonts w:ascii="Arial" w:hAnsi="Arial" w:cs="Arial"/>
          <w:sz w:val="22"/>
          <w:szCs w:val="22"/>
        </w:rPr>
        <w:t>- Public Liability and Professional Indemnity</w:t>
      </w:r>
    </w:p>
    <w:p w14:paraId="2A1A3389" w14:textId="77777777" w:rsidR="00740A87" w:rsidRPr="000C2E9A" w:rsidRDefault="00740A87" w:rsidP="00740A87">
      <w:pPr>
        <w:widowControl/>
        <w:tabs>
          <w:tab w:val="left" w:pos="0"/>
          <w:tab w:val="left" w:pos="2268"/>
        </w:tabs>
        <w:spacing w:after="160" w:line="259" w:lineRule="auto"/>
        <w:rPr>
          <w:rFonts w:ascii="Arial" w:hAnsi="Arial" w:cs="Arial"/>
          <w:sz w:val="22"/>
          <w:szCs w:val="22"/>
        </w:rPr>
      </w:pPr>
      <w:r w:rsidRPr="00946E03">
        <w:rPr>
          <w:rFonts w:ascii="Arial" w:hAnsi="Arial" w:cs="Arial"/>
          <w:b/>
          <w:bCs/>
          <w:sz w:val="22"/>
          <w:szCs w:val="22"/>
        </w:rPr>
        <w:t xml:space="preserve">Sunburn </w:t>
      </w:r>
      <w:r>
        <w:rPr>
          <w:rFonts w:ascii="Arial" w:hAnsi="Arial" w:cs="Arial"/>
          <w:b/>
          <w:bCs/>
          <w:sz w:val="22"/>
          <w:szCs w:val="22"/>
        </w:rPr>
        <w:t>–</w:t>
      </w:r>
      <w:r w:rsidRPr="00946E03">
        <w:rPr>
          <w:rFonts w:ascii="Arial" w:hAnsi="Arial" w:cs="Arial"/>
          <w:b/>
          <w:bCs/>
          <w:sz w:val="22"/>
          <w:szCs w:val="22"/>
        </w:rPr>
        <w:t xml:space="preserve"> Low</w:t>
      </w:r>
    </w:p>
    <w:p w14:paraId="4A37D893" w14:textId="77777777" w:rsidR="00740A87" w:rsidRPr="00F20EF8" w:rsidRDefault="00740A87" w:rsidP="00740A87">
      <w:pPr>
        <w:pStyle w:val="ListParagraph"/>
        <w:widowControl/>
        <w:numPr>
          <w:ilvl w:val="0"/>
          <w:numId w:val="35"/>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 xml:space="preserve">Provision of </w:t>
      </w:r>
      <w:proofErr w:type="gramStart"/>
      <w:r w:rsidRPr="00F20EF8">
        <w:rPr>
          <w:rFonts w:ascii="Arial" w:hAnsi="Arial" w:cs="Arial"/>
          <w:iCs/>
          <w:sz w:val="22"/>
          <w:szCs w:val="22"/>
        </w:rPr>
        <w:t>sun-screen</w:t>
      </w:r>
      <w:proofErr w:type="gramEnd"/>
      <w:r w:rsidRPr="00F20EF8">
        <w:rPr>
          <w:rFonts w:ascii="Arial" w:hAnsi="Arial" w:cs="Arial"/>
          <w:iCs/>
          <w:sz w:val="22"/>
          <w:szCs w:val="22"/>
        </w:rPr>
        <w:t xml:space="preserve"> at start line</w:t>
      </w:r>
    </w:p>
    <w:p w14:paraId="5B7C5605" w14:textId="77777777" w:rsidR="00740A87" w:rsidRPr="00F20EF8" w:rsidRDefault="00740A87" w:rsidP="00740A87">
      <w:pPr>
        <w:pStyle w:val="ListParagraph"/>
        <w:widowControl/>
        <w:numPr>
          <w:ilvl w:val="0"/>
          <w:numId w:val="35"/>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Provision of shade at start and finish line</w:t>
      </w:r>
    </w:p>
    <w:p w14:paraId="4BFCD6C2" w14:textId="77777777" w:rsidR="00740A87" w:rsidRPr="00F20EF8" w:rsidRDefault="00740A87" w:rsidP="00740A87">
      <w:pPr>
        <w:pStyle w:val="ListParagraph"/>
        <w:widowControl/>
        <w:numPr>
          <w:ilvl w:val="0"/>
          <w:numId w:val="35"/>
        </w:numPr>
        <w:tabs>
          <w:tab w:val="left" w:pos="0"/>
          <w:tab w:val="left" w:pos="2268"/>
        </w:tabs>
        <w:spacing w:after="160" w:line="259" w:lineRule="auto"/>
        <w:rPr>
          <w:rFonts w:ascii="Arial" w:hAnsi="Arial" w:cs="Arial"/>
          <w:b/>
          <w:bCs/>
          <w:sz w:val="22"/>
          <w:szCs w:val="22"/>
        </w:rPr>
      </w:pPr>
      <w:r w:rsidRPr="00F20EF8">
        <w:rPr>
          <w:rFonts w:ascii="Arial" w:hAnsi="Arial" w:cs="Arial"/>
          <w:iCs/>
          <w:sz w:val="22"/>
          <w:szCs w:val="22"/>
        </w:rPr>
        <w:t>Wearing of broad-brimmed hat permitted and encouraged.</w:t>
      </w:r>
    </w:p>
    <w:p w14:paraId="3DC79B41"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t xml:space="preserve">Effects of strenuous exercise </w:t>
      </w:r>
      <w:r>
        <w:rPr>
          <w:rFonts w:ascii="Arial" w:hAnsi="Arial" w:cs="Arial"/>
          <w:b/>
          <w:bCs/>
          <w:sz w:val="22"/>
          <w:szCs w:val="22"/>
        </w:rPr>
        <w:t>–</w:t>
      </w:r>
      <w:r w:rsidRPr="00946E03">
        <w:rPr>
          <w:rFonts w:ascii="Arial" w:hAnsi="Arial" w:cs="Arial"/>
          <w:b/>
          <w:bCs/>
          <w:sz w:val="22"/>
          <w:szCs w:val="22"/>
        </w:rPr>
        <w:t xml:space="preserve"> Moderate</w:t>
      </w:r>
    </w:p>
    <w:p w14:paraId="2D9BF118" w14:textId="77777777" w:rsidR="00740A87" w:rsidRPr="00F20EF8" w:rsidRDefault="00740A87" w:rsidP="00740A87">
      <w:pPr>
        <w:pStyle w:val="ListParagraph"/>
        <w:widowControl/>
        <w:numPr>
          <w:ilvl w:val="0"/>
          <w:numId w:val="36"/>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Refer to treatment for lack of paddling skill</w:t>
      </w:r>
    </w:p>
    <w:p w14:paraId="527CEF73" w14:textId="77777777" w:rsidR="00740A87" w:rsidRPr="00F20EF8" w:rsidRDefault="00740A87" w:rsidP="00740A87">
      <w:pPr>
        <w:pStyle w:val="ListParagraph"/>
        <w:widowControl/>
        <w:numPr>
          <w:ilvl w:val="0"/>
          <w:numId w:val="36"/>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Provision of first aid kit and oxygen equipment at surf club points along the course and at finish line</w:t>
      </w:r>
    </w:p>
    <w:p w14:paraId="1DFADE6E" w14:textId="77777777" w:rsidR="00740A87" w:rsidRPr="00F20EF8" w:rsidRDefault="00740A87" w:rsidP="00740A87">
      <w:pPr>
        <w:pStyle w:val="ListParagraph"/>
        <w:widowControl/>
        <w:numPr>
          <w:ilvl w:val="0"/>
          <w:numId w:val="36"/>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Include training advice to paddlers upon registration in event.</w:t>
      </w:r>
    </w:p>
    <w:p w14:paraId="3C33D8A9" w14:textId="77777777" w:rsidR="00740A87" w:rsidRPr="00946E03" w:rsidRDefault="00740A87" w:rsidP="00740A87">
      <w:pPr>
        <w:widowControl/>
        <w:tabs>
          <w:tab w:val="left" w:pos="2268"/>
        </w:tabs>
        <w:spacing w:after="160" w:line="259" w:lineRule="auto"/>
        <w:rPr>
          <w:rFonts w:ascii="Arial" w:hAnsi="Arial" w:cs="Arial"/>
          <w:b/>
          <w:bCs/>
          <w:sz w:val="22"/>
          <w:szCs w:val="22"/>
        </w:rPr>
      </w:pPr>
      <w:r w:rsidRPr="00946E03">
        <w:rPr>
          <w:rFonts w:ascii="Arial" w:hAnsi="Arial" w:cs="Arial"/>
          <w:b/>
          <w:bCs/>
          <w:sz w:val="22"/>
          <w:szCs w:val="22"/>
        </w:rPr>
        <w:t xml:space="preserve">Dehydration </w:t>
      </w:r>
      <w:r>
        <w:rPr>
          <w:rFonts w:ascii="Arial" w:hAnsi="Arial" w:cs="Arial"/>
          <w:b/>
          <w:bCs/>
          <w:sz w:val="22"/>
          <w:szCs w:val="22"/>
        </w:rPr>
        <w:t>–</w:t>
      </w:r>
      <w:r w:rsidRPr="00946E03">
        <w:rPr>
          <w:rFonts w:ascii="Arial" w:hAnsi="Arial" w:cs="Arial"/>
          <w:b/>
          <w:bCs/>
          <w:sz w:val="22"/>
          <w:szCs w:val="22"/>
        </w:rPr>
        <w:t xml:space="preserve"> Low</w:t>
      </w:r>
    </w:p>
    <w:p w14:paraId="2C0B95CD" w14:textId="77777777" w:rsidR="00740A87" w:rsidRPr="00F20EF8" w:rsidRDefault="00740A87" w:rsidP="00740A87">
      <w:pPr>
        <w:pStyle w:val="ListParagraph"/>
        <w:widowControl/>
        <w:numPr>
          <w:ilvl w:val="0"/>
          <w:numId w:val="37"/>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Provision of water tent at finish line (shade and fluids)</w:t>
      </w:r>
    </w:p>
    <w:p w14:paraId="537E9B1C" w14:textId="77777777" w:rsidR="00740A87" w:rsidRPr="00F20EF8" w:rsidRDefault="00740A87" w:rsidP="00740A87">
      <w:pPr>
        <w:pStyle w:val="ListParagraph"/>
        <w:widowControl/>
        <w:numPr>
          <w:ilvl w:val="0"/>
          <w:numId w:val="37"/>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Water safety craft carries supplies of water</w:t>
      </w:r>
    </w:p>
    <w:p w14:paraId="3B115F82" w14:textId="77777777" w:rsidR="00740A87" w:rsidRPr="00F20EF8" w:rsidRDefault="00740A87" w:rsidP="00740A87">
      <w:pPr>
        <w:pStyle w:val="ListParagraph"/>
        <w:widowControl/>
        <w:numPr>
          <w:ilvl w:val="0"/>
          <w:numId w:val="37"/>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Halfway check point carries supply of water (shade and fluids)</w:t>
      </w:r>
    </w:p>
    <w:p w14:paraId="2489CC01" w14:textId="77777777" w:rsidR="00740A87" w:rsidRPr="00F20EF8" w:rsidRDefault="00740A87" w:rsidP="00740A87">
      <w:pPr>
        <w:pStyle w:val="ListParagraph"/>
        <w:widowControl/>
        <w:numPr>
          <w:ilvl w:val="0"/>
          <w:numId w:val="37"/>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Information and warning at Pre-Race briefing</w:t>
      </w:r>
    </w:p>
    <w:p w14:paraId="55640AAB" w14:textId="77777777" w:rsidR="00740A87" w:rsidRPr="00F20EF8" w:rsidRDefault="00740A87" w:rsidP="00740A87">
      <w:pPr>
        <w:pStyle w:val="ListParagraph"/>
        <w:widowControl/>
        <w:numPr>
          <w:ilvl w:val="0"/>
          <w:numId w:val="37"/>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Include information on prevention techniques to paddlers upon registration in event.</w:t>
      </w:r>
    </w:p>
    <w:p w14:paraId="79FA26D2"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t>Craft congestion</w:t>
      </w:r>
      <w:r>
        <w:rPr>
          <w:rFonts w:ascii="Arial" w:hAnsi="Arial" w:cs="Arial"/>
          <w:b/>
          <w:bCs/>
          <w:sz w:val="22"/>
          <w:szCs w:val="22"/>
        </w:rPr>
        <w:t xml:space="preserve">, </w:t>
      </w:r>
      <w:r w:rsidRPr="00946E03">
        <w:rPr>
          <w:rFonts w:ascii="Arial" w:hAnsi="Arial" w:cs="Arial"/>
          <w:b/>
          <w:bCs/>
          <w:sz w:val="22"/>
          <w:szCs w:val="22"/>
        </w:rPr>
        <w:t>Post</w:t>
      </w:r>
      <w:r>
        <w:rPr>
          <w:rFonts w:ascii="Arial" w:hAnsi="Arial" w:cs="Arial"/>
          <w:b/>
          <w:bCs/>
          <w:sz w:val="22"/>
          <w:szCs w:val="22"/>
        </w:rPr>
        <w:t>-R</w:t>
      </w:r>
      <w:r w:rsidRPr="00946E03">
        <w:rPr>
          <w:rFonts w:ascii="Arial" w:hAnsi="Arial" w:cs="Arial"/>
          <w:b/>
          <w:bCs/>
          <w:sz w:val="22"/>
          <w:szCs w:val="22"/>
        </w:rPr>
        <w:t xml:space="preserve">ace </w:t>
      </w:r>
      <w:r>
        <w:rPr>
          <w:rFonts w:ascii="Arial" w:hAnsi="Arial" w:cs="Arial"/>
          <w:b/>
          <w:bCs/>
          <w:sz w:val="22"/>
          <w:szCs w:val="22"/>
        </w:rPr>
        <w:t>–</w:t>
      </w:r>
      <w:r w:rsidRPr="00946E03">
        <w:rPr>
          <w:rFonts w:ascii="Arial" w:hAnsi="Arial" w:cs="Arial"/>
          <w:b/>
          <w:bCs/>
          <w:sz w:val="22"/>
          <w:szCs w:val="22"/>
        </w:rPr>
        <w:t xml:space="preserve"> Low</w:t>
      </w:r>
    </w:p>
    <w:p w14:paraId="0CB04B4A" w14:textId="77777777" w:rsidR="00740A87" w:rsidRPr="00F20EF8" w:rsidRDefault="00740A87" w:rsidP="00740A87">
      <w:pPr>
        <w:pStyle w:val="ListParagraph"/>
        <w:widowControl/>
        <w:numPr>
          <w:ilvl w:val="0"/>
          <w:numId w:val="38"/>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Sufficient run off area beyond finish line</w:t>
      </w:r>
    </w:p>
    <w:p w14:paraId="6245193E" w14:textId="77777777" w:rsidR="00740A87" w:rsidRPr="00F20EF8" w:rsidRDefault="00740A87" w:rsidP="00740A87">
      <w:pPr>
        <w:pStyle w:val="ListParagraph"/>
        <w:widowControl/>
        <w:numPr>
          <w:ilvl w:val="0"/>
          <w:numId w:val="38"/>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Instruct paddlers to “move through</w:t>
      </w:r>
      <w:r w:rsidRPr="00F20EF8">
        <w:rPr>
          <w:rFonts w:ascii="Arial" w:hAnsi="Arial" w:cs="Arial" w:hint="eastAsia"/>
          <w:iCs/>
          <w:sz w:val="22"/>
          <w:szCs w:val="22"/>
        </w:rPr>
        <w:t>‟</w:t>
      </w:r>
      <w:r w:rsidRPr="00F20EF8">
        <w:rPr>
          <w:rFonts w:ascii="Arial" w:hAnsi="Arial" w:cs="Arial"/>
          <w:iCs/>
          <w:sz w:val="22"/>
          <w:szCs w:val="22"/>
        </w:rPr>
        <w:t xml:space="preserve"> finish line at Pre-Race briefing.</w:t>
      </w:r>
    </w:p>
    <w:p w14:paraId="0FE644AE" w14:textId="77777777" w:rsidR="00740A87" w:rsidRPr="00946E03" w:rsidRDefault="00740A87" w:rsidP="00740A87">
      <w:pPr>
        <w:widowControl/>
        <w:tabs>
          <w:tab w:val="left" w:pos="2268"/>
        </w:tabs>
        <w:spacing w:after="160" w:line="259" w:lineRule="auto"/>
        <w:rPr>
          <w:rFonts w:ascii="Arial" w:hAnsi="Arial" w:cs="Arial"/>
          <w:b/>
          <w:bCs/>
          <w:sz w:val="22"/>
          <w:szCs w:val="22"/>
        </w:rPr>
      </w:pPr>
      <w:r w:rsidRPr="00946E03">
        <w:rPr>
          <w:rFonts w:ascii="Arial" w:hAnsi="Arial" w:cs="Arial"/>
          <w:b/>
          <w:bCs/>
          <w:sz w:val="22"/>
          <w:szCs w:val="22"/>
        </w:rPr>
        <w:t>Hazards on beach access – Low</w:t>
      </w:r>
    </w:p>
    <w:p w14:paraId="0FE582EF" w14:textId="77777777" w:rsidR="00740A87" w:rsidRPr="00F20EF8" w:rsidRDefault="00740A87" w:rsidP="00740A87">
      <w:pPr>
        <w:pStyle w:val="ListParagraph"/>
        <w:widowControl/>
        <w:numPr>
          <w:ilvl w:val="0"/>
          <w:numId w:val="39"/>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Check beach area before start checking for hazards such as rocks, broken glass etc.</w:t>
      </w:r>
    </w:p>
    <w:p w14:paraId="72DCB561"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18275109"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lastRenderedPageBreak/>
        <w:t xml:space="preserve">Heat </w:t>
      </w:r>
      <w:r>
        <w:rPr>
          <w:rFonts w:ascii="Arial" w:hAnsi="Arial" w:cs="Arial"/>
          <w:b/>
          <w:bCs/>
          <w:sz w:val="22"/>
          <w:szCs w:val="22"/>
        </w:rPr>
        <w:t>–</w:t>
      </w:r>
      <w:r w:rsidRPr="00946E03">
        <w:rPr>
          <w:rFonts w:ascii="Arial" w:hAnsi="Arial" w:cs="Arial"/>
          <w:b/>
          <w:bCs/>
          <w:sz w:val="22"/>
          <w:szCs w:val="22"/>
        </w:rPr>
        <w:t xml:space="preserve"> Low</w:t>
      </w:r>
    </w:p>
    <w:p w14:paraId="375C976B" w14:textId="77777777" w:rsidR="00740A87" w:rsidRPr="00F20EF8" w:rsidRDefault="00740A87" w:rsidP="00740A87">
      <w:pPr>
        <w:pStyle w:val="ListParagraph"/>
        <w:widowControl/>
        <w:numPr>
          <w:ilvl w:val="0"/>
          <w:numId w:val="39"/>
        </w:numPr>
        <w:tabs>
          <w:tab w:val="left" w:pos="0"/>
          <w:tab w:val="left" w:pos="2268"/>
        </w:tabs>
        <w:spacing w:after="160" w:line="259" w:lineRule="auto"/>
        <w:rPr>
          <w:rFonts w:ascii="Arial" w:hAnsi="Arial" w:cs="Arial"/>
          <w:b/>
          <w:bCs/>
          <w:sz w:val="22"/>
          <w:szCs w:val="22"/>
        </w:rPr>
      </w:pPr>
      <w:r w:rsidRPr="00F20EF8">
        <w:rPr>
          <w:rFonts w:ascii="Arial" w:hAnsi="Arial" w:cs="Arial"/>
          <w:iCs/>
          <w:sz w:val="22"/>
          <w:szCs w:val="22"/>
        </w:rPr>
        <w:t>Refer to treatment of dehydration and sunburn.</w:t>
      </w:r>
    </w:p>
    <w:p w14:paraId="7629B2D8" w14:textId="77777777" w:rsidR="00740A87" w:rsidRPr="000C2E9A" w:rsidRDefault="00740A87" w:rsidP="00740A87">
      <w:pPr>
        <w:widowControl/>
        <w:tabs>
          <w:tab w:val="left" w:pos="0"/>
          <w:tab w:val="left" w:pos="2268"/>
        </w:tabs>
        <w:spacing w:after="160" w:line="259" w:lineRule="auto"/>
        <w:rPr>
          <w:rFonts w:ascii="Arial" w:hAnsi="Arial" w:cs="Arial"/>
          <w:iCs/>
          <w:sz w:val="22"/>
          <w:szCs w:val="22"/>
        </w:rPr>
      </w:pPr>
      <w:r w:rsidRPr="00946E03">
        <w:rPr>
          <w:rFonts w:ascii="Arial" w:hAnsi="Arial" w:cs="Arial"/>
          <w:b/>
          <w:bCs/>
          <w:sz w:val="22"/>
          <w:szCs w:val="22"/>
        </w:rPr>
        <w:t xml:space="preserve">Cold </w:t>
      </w:r>
      <w:r>
        <w:rPr>
          <w:rFonts w:ascii="Arial" w:hAnsi="Arial" w:cs="Arial"/>
          <w:b/>
          <w:bCs/>
          <w:sz w:val="22"/>
          <w:szCs w:val="22"/>
        </w:rPr>
        <w:t>–</w:t>
      </w:r>
      <w:r w:rsidRPr="00946E03">
        <w:rPr>
          <w:rFonts w:ascii="Arial" w:hAnsi="Arial" w:cs="Arial"/>
          <w:b/>
          <w:bCs/>
          <w:sz w:val="22"/>
          <w:szCs w:val="22"/>
        </w:rPr>
        <w:t xml:space="preserve"> Moderate</w:t>
      </w:r>
    </w:p>
    <w:p w14:paraId="38BEF38B" w14:textId="77777777" w:rsidR="00740A87" w:rsidRPr="00F20EF8" w:rsidRDefault="00740A87" w:rsidP="00740A87">
      <w:pPr>
        <w:pStyle w:val="ListParagraph"/>
        <w:widowControl/>
        <w:numPr>
          <w:ilvl w:val="0"/>
          <w:numId w:val="39"/>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Recommend suitable protective clothing at Pre-Race briefing</w:t>
      </w:r>
    </w:p>
    <w:p w14:paraId="1091E4B4" w14:textId="77777777" w:rsidR="00740A87" w:rsidRPr="00F20EF8" w:rsidRDefault="00740A87" w:rsidP="00740A87">
      <w:pPr>
        <w:pStyle w:val="ListParagraph"/>
        <w:widowControl/>
        <w:numPr>
          <w:ilvl w:val="0"/>
          <w:numId w:val="39"/>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Equip first aid stations (Halfway marker and finish) and IRB with appropriate supplied for emergency care.</w:t>
      </w:r>
    </w:p>
    <w:p w14:paraId="47FF92A0" w14:textId="77777777" w:rsidR="00740A87" w:rsidRPr="00852A31" w:rsidRDefault="00740A87" w:rsidP="00740A87">
      <w:pPr>
        <w:widowControl/>
        <w:tabs>
          <w:tab w:val="left" w:pos="0"/>
          <w:tab w:val="left" w:pos="2268"/>
        </w:tabs>
        <w:spacing w:after="160" w:line="259" w:lineRule="auto"/>
        <w:rPr>
          <w:rFonts w:ascii="Arial" w:hAnsi="Arial" w:cs="Arial"/>
          <w:b/>
          <w:bCs/>
          <w:sz w:val="22"/>
          <w:szCs w:val="22"/>
        </w:rPr>
      </w:pPr>
      <w:r w:rsidRPr="00852A31">
        <w:rPr>
          <w:rFonts w:ascii="Arial" w:hAnsi="Arial" w:cs="Arial"/>
          <w:b/>
          <w:bCs/>
          <w:sz w:val="22"/>
          <w:szCs w:val="22"/>
        </w:rPr>
        <w:t>Strong winds – High</w:t>
      </w:r>
    </w:p>
    <w:p w14:paraId="32A8D7AC" w14:textId="77777777" w:rsidR="00740A87" w:rsidRPr="00F20EF8" w:rsidRDefault="00740A87" w:rsidP="00740A87">
      <w:pPr>
        <w:pStyle w:val="ListParagraph"/>
        <w:widowControl/>
        <w:numPr>
          <w:ilvl w:val="0"/>
          <w:numId w:val="40"/>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Postpone / cancel event</w:t>
      </w:r>
    </w:p>
    <w:p w14:paraId="1266A945" w14:textId="77777777" w:rsidR="00740A87" w:rsidRDefault="00740A87" w:rsidP="00740A87">
      <w:pPr>
        <w:widowControl/>
        <w:tabs>
          <w:tab w:val="left" w:pos="0"/>
          <w:tab w:val="left" w:pos="2268"/>
        </w:tabs>
        <w:spacing w:after="160" w:line="259" w:lineRule="auto"/>
        <w:rPr>
          <w:rFonts w:ascii="Arial" w:hAnsi="Arial" w:cs="Arial"/>
          <w:b/>
          <w:bCs/>
          <w:iCs/>
          <w:sz w:val="22"/>
          <w:szCs w:val="22"/>
        </w:rPr>
      </w:pPr>
      <w:r w:rsidRPr="00946E03">
        <w:rPr>
          <w:rFonts w:ascii="Arial" w:hAnsi="Arial" w:cs="Arial"/>
          <w:b/>
          <w:bCs/>
          <w:sz w:val="22"/>
          <w:szCs w:val="22"/>
        </w:rPr>
        <w:t xml:space="preserve">Currents </w:t>
      </w:r>
      <w:r>
        <w:rPr>
          <w:rFonts w:ascii="Arial" w:hAnsi="Arial" w:cs="Arial"/>
          <w:b/>
          <w:bCs/>
          <w:sz w:val="22"/>
          <w:szCs w:val="22"/>
        </w:rPr>
        <w:t>–</w:t>
      </w:r>
      <w:r w:rsidRPr="00946E03">
        <w:rPr>
          <w:rFonts w:ascii="Arial" w:hAnsi="Arial" w:cs="Arial"/>
          <w:b/>
          <w:bCs/>
          <w:sz w:val="22"/>
          <w:szCs w:val="22"/>
        </w:rPr>
        <w:t xml:space="preserve"> Low</w:t>
      </w:r>
    </w:p>
    <w:p w14:paraId="07786FFF" w14:textId="77777777" w:rsidR="00740A87" w:rsidRPr="00F20EF8" w:rsidRDefault="00740A87" w:rsidP="00740A87">
      <w:pPr>
        <w:pStyle w:val="ListParagraph"/>
        <w:widowControl/>
        <w:numPr>
          <w:ilvl w:val="0"/>
          <w:numId w:val="40"/>
        </w:numPr>
        <w:tabs>
          <w:tab w:val="left" w:pos="0"/>
          <w:tab w:val="left" w:pos="2268"/>
        </w:tabs>
        <w:spacing w:after="160" w:line="259" w:lineRule="auto"/>
        <w:rPr>
          <w:rFonts w:ascii="Arial" w:hAnsi="Arial" w:cs="Arial"/>
          <w:b/>
          <w:bCs/>
          <w:iCs/>
          <w:sz w:val="22"/>
          <w:szCs w:val="22"/>
        </w:rPr>
      </w:pPr>
      <w:r w:rsidRPr="00F20EF8">
        <w:rPr>
          <w:rFonts w:ascii="Arial" w:hAnsi="Arial" w:cs="Arial"/>
          <w:iCs/>
          <w:sz w:val="22"/>
          <w:szCs w:val="22"/>
        </w:rPr>
        <w:t>Refer to treatment of lack of paddling skill.</w:t>
      </w:r>
    </w:p>
    <w:p w14:paraId="326D3865" w14:textId="77777777" w:rsidR="00740A87" w:rsidRPr="00946E03" w:rsidRDefault="00740A87" w:rsidP="00740A87">
      <w:pPr>
        <w:widowControl/>
        <w:tabs>
          <w:tab w:val="left" w:pos="2268"/>
        </w:tabs>
        <w:spacing w:after="160" w:line="259" w:lineRule="auto"/>
        <w:rPr>
          <w:rFonts w:ascii="Arial" w:hAnsi="Arial" w:cs="Arial"/>
          <w:b/>
          <w:bCs/>
          <w:sz w:val="22"/>
          <w:szCs w:val="22"/>
        </w:rPr>
      </w:pPr>
      <w:r w:rsidRPr="00946E03">
        <w:rPr>
          <w:rFonts w:ascii="Arial" w:hAnsi="Arial" w:cs="Arial"/>
          <w:b/>
          <w:bCs/>
          <w:sz w:val="22"/>
          <w:szCs w:val="22"/>
        </w:rPr>
        <w:t>Hazards on beach egress – Low</w:t>
      </w:r>
    </w:p>
    <w:p w14:paraId="23193B5B" w14:textId="77777777" w:rsidR="00740A87" w:rsidRPr="00F20EF8" w:rsidRDefault="00740A87" w:rsidP="00740A87">
      <w:pPr>
        <w:pStyle w:val="ListParagraph"/>
        <w:widowControl/>
        <w:numPr>
          <w:ilvl w:val="0"/>
          <w:numId w:val="40"/>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Check beach exit before finish checking for hazards such as rocks, broken glass etc.</w:t>
      </w:r>
    </w:p>
    <w:p w14:paraId="1A06E289" w14:textId="77777777" w:rsidR="00740A87" w:rsidRPr="00946E03" w:rsidRDefault="00740A87" w:rsidP="00740A87">
      <w:pPr>
        <w:widowControl/>
        <w:tabs>
          <w:tab w:val="left" w:pos="2268"/>
        </w:tabs>
        <w:spacing w:after="160" w:line="259" w:lineRule="auto"/>
        <w:rPr>
          <w:rFonts w:ascii="Arial" w:hAnsi="Arial" w:cs="Arial"/>
          <w:b/>
          <w:bCs/>
          <w:sz w:val="22"/>
          <w:szCs w:val="22"/>
        </w:rPr>
      </w:pPr>
      <w:r w:rsidRPr="00946E03">
        <w:rPr>
          <w:rFonts w:ascii="Arial" w:hAnsi="Arial" w:cs="Arial"/>
          <w:b/>
          <w:bCs/>
          <w:sz w:val="22"/>
          <w:szCs w:val="22"/>
        </w:rPr>
        <w:t>Traffic</w:t>
      </w:r>
      <w:r>
        <w:rPr>
          <w:rFonts w:ascii="Arial" w:hAnsi="Arial" w:cs="Arial"/>
          <w:b/>
          <w:bCs/>
          <w:sz w:val="22"/>
          <w:szCs w:val="22"/>
        </w:rPr>
        <w:t xml:space="preserve">, </w:t>
      </w:r>
      <w:r w:rsidRPr="00946E03">
        <w:rPr>
          <w:rFonts w:ascii="Arial" w:hAnsi="Arial" w:cs="Arial"/>
          <w:b/>
          <w:bCs/>
          <w:sz w:val="22"/>
          <w:szCs w:val="22"/>
        </w:rPr>
        <w:t>Pre</w:t>
      </w:r>
      <w:r>
        <w:rPr>
          <w:rFonts w:ascii="Arial" w:hAnsi="Arial" w:cs="Arial"/>
          <w:b/>
          <w:bCs/>
          <w:sz w:val="22"/>
          <w:szCs w:val="22"/>
        </w:rPr>
        <w:t>-</w:t>
      </w:r>
      <w:r w:rsidRPr="00946E03">
        <w:rPr>
          <w:rFonts w:ascii="Arial" w:hAnsi="Arial" w:cs="Arial"/>
          <w:b/>
          <w:bCs/>
          <w:sz w:val="22"/>
          <w:szCs w:val="22"/>
        </w:rPr>
        <w:t>Race – Moderate</w:t>
      </w:r>
    </w:p>
    <w:p w14:paraId="152D5865" w14:textId="77777777" w:rsidR="00740A87" w:rsidRPr="00F20EF8" w:rsidRDefault="00740A87" w:rsidP="00740A87">
      <w:pPr>
        <w:pStyle w:val="ListParagraph"/>
        <w:widowControl/>
        <w:numPr>
          <w:ilvl w:val="0"/>
          <w:numId w:val="40"/>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Inform motorists of event and effect on traffic in local press</w:t>
      </w:r>
    </w:p>
    <w:p w14:paraId="07A4DE21" w14:textId="77777777" w:rsidR="00740A87" w:rsidRPr="00F20EF8" w:rsidRDefault="00740A87" w:rsidP="00740A87">
      <w:pPr>
        <w:pStyle w:val="ListParagraph"/>
        <w:widowControl/>
        <w:numPr>
          <w:ilvl w:val="0"/>
          <w:numId w:val="40"/>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Management of parking areas as negotiated with Local Authority</w:t>
      </w:r>
    </w:p>
    <w:p w14:paraId="5AEA5DBF" w14:textId="77777777" w:rsidR="00740A87" w:rsidRPr="00F20EF8" w:rsidRDefault="00740A87" w:rsidP="00740A87">
      <w:pPr>
        <w:pStyle w:val="ListParagraph"/>
        <w:widowControl/>
        <w:numPr>
          <w:ilvl w:val="0"/>
          <w:numId w:val="40"/>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Prior written instructions on craft drop off procedure to all registered competitors.</w:t>
      </w:r>
    </w:p>
    <w:p w14:paraId="6C1B4658"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t xml:space="preserve">Commercial Boating </w:t>
      </w:r>
      <w:r>
        <w:rPr>
          <w:rFonts w:ascii="Arial" w:hAnsi="Arial" w:cs="Arial"/>
          <w:b/>
          <w:bCs/>
          <w:sz w:val="22"/>
          <w:szCs w:val="22"/>
        </w:rPr>
        <w:t>–</w:t>
      </w:r>
      <w:r w:rsidRPr="00946E03">
        <w:rPr>
          <w:rFonts w:ascii="Arial" w:hAnsi="Arial" w:cs="Arial"/>
          <w:b/>
          <w:bCs/>
          <w:sz w:val="22"/>
          <w:szCs w:val="22"/>
        </w:rPr>
        <w:t xml:space="preserve"> Moderate</w:t>
      </w:r>
    </w:p>
    <w:p w14:paraId="6D6695A0" w14:textId="77777777" w:rsidR="00740A87" w:rsidRPr="00F20EF8" w:rsidRDefault="00740A87" w:rsidP="00740A87">
      <w:pPr>
        <w:pStyle w:val="ListParagraph"/>
        <w:widowControl/>
        <w:numPr>
          <w:ilvl w:val="0"/>
          <w:numId w:val="41"/>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Competitors race in racing shirts</w:t>
      </w:r>
    </w:p>
    <w:p w14:paraId="13871E7A" w14:textId="77777777" w:rsidR="00740A87" w:rsidRPr="00F20EF8" w:rsidRDefault="00740A87" w:rsidP="00740A87">
      <w:pPr>
        <w:pStyle w:val="ListParagraph"/>
        <w:widowControl/>
        <w:numPr>
          <w:ilvl w:val="0"/>
          <w:numId w:val="41"/>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Gain permission to run race from Queensland Maritime Authority.</w:t>
      </w:r>
    </w:p>
    <w:p w14:paraId="41A8F1D5"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t>Capsize</w:t>
      </w:r>
      <w:r>
        <w:rPr>
          <w:rFonts w:ascii="Arial" w:hAnsi="Arial" w:cs="Arial"/>
          <w:b/>
          <w:bCs/>
          <w:sz w:val="22"/>
          <w:szCs w:val="22"/>
        </w:rPr>
        <w:t xml:space="preserve"> </w:t>
      </w:r>
      <w:r w:rsidRPr="00946E03">
        <w:rPr>
          <w:rFonts w:ascii="Arial" w:hAnsi="Arial" w:cs="Arial"/>
          <w:b/>
          <w:bCs/>
          <w:sz w:val="22"/>
          <w:szCs w:val="22"/>
        </w:rPr>
        <w:t>/</w:t>
      </w:r>
      <w:r>
        <w:rPr>
          <w:rFonts w:ascii="Arial" w:hAnsi="Arial" w:cs="Arial"/>
          <w:b/>
          <w:bCs/>
          <w:sz w:val="22"/>
          <w:szCs w:val="22"/>
        </w:rPr>
        <w:t xml:space="preserve"> </w:t>
      </w:r>
      <w:r w:rsidRPr="00946E03">
        <w:rPr>
          <w:rFonts w:ascii="Arial" w:hAnsi="Arial" w:cs="Arial"/>
          <w:b/>
          <w:bCs/>
          <w:sz w:val="22"/>
          <w:szCs w:val="22"/>
        </w:rPr>
        <w:t xml:space="preserve">Disabled Craft </w:t>
      </w:r>
      <w:r>
        <w:rPr>
          <w:rFonts w:ascii="Arial" w:hAnsi="Arial" w:cs="Arial"/>
          <w:b/>
          <w:bCs/>
          <w:sz w:val="22"/>
          <w:szCs w:val="22"/>
        </w:rPr>
        <w:t>–</w:t>
      </w:r>
      <w:r w:rsidRPr="00946E03">
        <w:rPr>
          <w:rFonts w:ascii="Arial" w:hAnsi="Arial" w:cs="Arial"/>
          <w:b/>
          <w:bCs/>
          <w:sz w:val="22"/>
          <w:szCs w:val="22"/>
        </w:rPr>
        <w:t xml:space="preserve"> Significant</w:t>
      </w:r>
    </w:p>
    <w:p w14:paraId="0952451C" w14:textId="77777777" w:rsidR="00740A87" w:rsidRPr="00F20EF8" w:rsidRDefault="00740A87" w:rsidP="00740A87">
      <w:pPr>
        <w:pStyle w:val="ListParagraph"/>
        <w:widowControl/>
        <w:numPr>
          <w:ilvl w:val="0"/>
          <w:numId w:val="42"/>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Refer to treatment of “Lack of paddling skill”.</w:t>
      </w:r>
    </w:p>
    <w:p w14:paraId="3431F6A6" w14:textId="77777777" w:rsidR="00740A87" w:rsidRPr="00946E03" w:rsidRDefault="00740A87" w:rsidP="00740A87">
      <w:pPr>
        <w:widowControl/>
        <w:tabs>
          <w:tab w:val="left" w:pos="2268"/>
        </w:tabs>
        <w:spacing w:after="160" w:line="259" w:lineRule="auto"/>
        <w:rPr>
          <w:rFonts w:ascii="Arial" w:hAnsi="Arial" w:cs="Arial"/>
          <w:b/>
          <w:bCs/>
          <w:iCs/>
          <w:sz w:val="22"/>
          <w:szCs w:val="22"/>
        </w:rPr>
      </w:pPr>
      <w:r w:rsidRPr="00946E03">
        <w:rPr>
          <w:rFonts w:ascii="Arial" w:hAnsi="Arial" w:cs="Arial"/>
          <w:b/>
          <w:bCs/>
          <w:iCs/>
          <w:sz w:val="22"/>
          <w:szCs w:val="22"/>
        </w:rPr>
        <w:t>Marine Wildlife</w:t>
      </w:r>
      <w:r w:rsidRPr="00946E03">
        <w:rPr>
          <w:rFonts w:ascii="Arial" w:hAnsi="Arial" w:cs="Arial"/>
          <w:b/>
          <w:bCs/>
          <w:sz w:val="22"/>
          <w:szCs w:val="22"/>
        </w:rPr>
        <w:t xml:space="preserve"> </w:t>
      </w:r>
      <w:r>
        <w:rPr>
          <w:rFonts w:ascii="Arial" w:hAnsi="Arial" w:cs="Arial"/>
          <w:b/>
          <w:bCs/>
          <w:sz w:val="22"/>
          <w:szCs w:val="22"/>
        </w:rPr>
        <w:t>–</w:t>
      </w:r>
      <w:r w:rsidRPr="00946E03">
        <w:rPr>
          <w:rFonts w:ascii="Arial" w:hAnsi="Arial" w:cs="Arial"/>
          <w:b/>
          <w:bCs/>
          <w:sz w:val="22"/>
          <w:szCs w:val="22"/>
        </w:rPr>
        <w:t xml:space="preserve"> </w:t>
      </w:r>
      <w:r w:rsidRPr="00946E03">
        <w:rPr>
          <w:rFonts w:ascii="Arial" w:hAnsi="Arial" w:cs="Arial"/>
          <w:b/>
          <w:bCs/>
          <w:iCs/>
          <w:sz w:val="22"/>
          <w:szCs w:val="22"/>
        </w:rPr>
        <w:t>Moderate</w:t>
      </w:r>
    </w:p>
    <w:p w14:paraId="7BD00FF9" w14:textId="77777777" w:rsidR="00740A87" w:rsidRPr="00F20EF8" w:rsidRDefault="00740A87" w:rsidP="00740A87">
      <w:pPr>
        <w:pStyle w:val="ListParagraph"/>
        <w:widowControl/>
        <w:numPr>
          <w:ilvl w:val="0"/>
          <w:numId w:val="42"/>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Warning to participants in the entry form</w:t>
      </w:r>
    </w:p>
    <w:p w14:paraId="7801C335" w14:textId="77777777" w:rsidR="00740A87" w:rsidRPr="00F20EF8" w:rsidRDefault="00740A87" w:rsidP="00740A87">
      <w:pPr>
        <w:pStyle w:val="ListParagraph"/>
        <w:widowControl/>
        <w:numPr>
          <w:ilvl w:val="0"/>
          <w:numId w:val="42"/>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Issue discussed at race briefing</w:t>
      </w:r>
    </w:p>
    <w:p w14:paraId="76AABCEA" w14:textId="77777777" w:rsidR="00740A87" w:rsidRPr="00F20EF8" w:rsidRDefault="00740A87" w:rsidP="00740A87">
      <w:pPr>
        <w:pStyle w:val="ListParagraph"/>
        <w:widowControl/>
        <w:numPr>
          <w:ilvl w:val="0"/>
          <w:numId w:val="42"/>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Water safety personnel prepared and vigilant for the risk.</w:t>
      </w:r>
    </w:p>
    <w:p w14:paraId="0F1E562C" w14:textId="77777777" w:rsidR="00740A87" w:rsidRPr="00852A31" w:rsidRDefault="00740A87" w:rsidP="00740A87">
      <w:pPr>
        <w:widowControl/>
        <w:tabs>
          <w:tab w:val="left" w:pos="0"/>
          <w:tab w:val="left" w:pos="2268"/>
        </w:tabs>
        <w:spacing w:after="160" w:line="259" w:lineRule="auto"/>
        <w:rPr>
          <w:rFonts w:ascii="Arial" w:hAnsi="Arial" w:cs="Arial"/>
          <w:b/>
          <w:bCs/>
          <w:iCs/>
          <w:sz w:val="22"/>
          <w:szCs w:val="22"/>
        </w:rPr>
      </w:pPr>
      <w:r w:rsidRPr="00852A31">
        <w:rPr>
          <w:rFonts w:ascii="Arial" w:hAnsi="Arial" w:cs="Arial"/>
          <w:b/>
          <w:bCs/>
          <w:iCs/>
          <w:sz w:val="22"/>
          <w:szCs w:val="22"/>
        </w:rPr>
        <w:t xml:space="preserve">Interaction with unauthorised marine traffic at Race Start </w:t>
      </w:r>
      <w:r w:rsidRPr="00852A31">
        <w:rPr>
          <w:rFonts w:ascii="Arial" w:hAnsi="Arial" w:cs="Arial"/>
          <w:b/>
          <w:bCs/>
          <w:sz w:val="22"/>
          <w:szCs w:val="22"/>
        </w:rPr>
        <w:t xml:space="preserve">– </w:t>
      </w:r>
      <w:r w:rsidRPr="00852A31">
        <w:rPr>
          <w:rFonts w:ascii="Arial" w:hAnsi="Arial" w:cs="Arial"/>
          <w:b/>
          <w:bCs/>
          <w:iCs/>
          <w:sz w:val="22"/>
          <w:szCs w:val="22"/>
        </w:rPr>
        <w:t>Moderate</w:t>
      </w:r>
    </w:p>
    <w:p w14:paraId="19DC7E86" w14:textId="77777777" w:rsidR="00740A87" w:rsidRPr="00F20EF8" w:rsidRDefault="00740A87" w:rsidP="00740A87">
      <w:pPr>
        <w:pStyle w:val="ListParagraph"/>
        <w:widowControl/>
        <w:numPr>
          <w:ilvl w:val="0"/>
          <w:numId w:val="43"/>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Position of Race Start, past bathers in the GCCC Bathing Reserve</w:t>
      </w:r>
    </w:p>
    <w:p w14:paraId="3AEE986C" w14:textId="77777777" w:rsidR="00740A87" w:rsidRPr="00F20EF8" w:rsidRDefault="00740A87" w:rsidP="00740A87">
      <w:pPr>
        <w:pStyle w:val="ListParagraph"/>
        <w:widowControl/>
        <w:numPr>
          <w:ilvl w:val="0"/>
          <w:numId w:val="43"/>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Warning to participants at race briefing</w:t>
      </w:r>
    </w:p>
    <w:p w14:paraId="6E5A347C" w14:textId="77777777" w:rsidR="00740A87" w:rsidRDefault="00740A87" w:rsidP="00740A87">
      <w:pPr>
        <w:pStyle w:val="ListParagraph"/>
        <w:widowControl/>
        <w:numPr>
          <w:ilvl w:val="0"/>
          <w:numId w:val="43"/>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Water safety personnel briefed, prepared and vigilant for the risk.</w:t>
      </w:r>
    </w:p>
    <w:p w14:paraId="159C5D4E" w14:textId="77777777" w:rsidR="00740A87" w:rsidRDefault="00740A87" w:rsidP="00740A87">
      <w:pPr>
        <w:widowControl/>
        <w:spacing w:after="160" w:line="259" w:lineRule="auto"/>
        <w:rPr>
          <w:rFonts w:ascii="Arial" w:hAnsi="Arial" w:cs="Arial"/>
          <w:iCs/>
          <w:sz w:val="22"/>
          <w:szCs w:val="22"/>
        </w:rPr>
      </w:pPr>
    </w:p>
    <w:p w14:paraId="2AB42E50" w14:textId="77777777" w:rsidR="00740A87" w:rsidRDefault="00740A87" w:rsidP="00740A87">
      <w:pPr>
        <w:widowControl/>
        <w:spacing w:after="160" w:line="259" w:lineRule="auto"/>
        <w:rPr>
          <w:rFonts w:ascii="Arial" w:hAnsi="Arial" w:cs="Arial"/>
          <w:iCs/>
          <w:sz w:val="22"/>
          <w:szCs w:val="22"/>
        </w:rPr>
      </w:pPr>
    </w:p>
    <w:p w14:paraId="5D6176A5" w14:textId="77777777" w:rsidR="00740A87" w:rsidRPr="00F20EF8" w:rsidRDefault="00740A87" w:rsidP="00740A87">
      <w:pPr>
        <w:widowControl/>
        <w:spacing w:after="160" w:line="259" w:lineRule="auto"/>
        <w:rPr>
          <w:rFonts w:ascii="Arial" w:hAnsi="Arial" w:cs="Arial"/>
          <w:iCs/>
          <w:sz w:val="22"/>
          <w:szCs w:val="22"/>
        </w:rPr>
      </w:pPr>
    </w:p>
    <w:p w14:paraId="7F1191FF" w14:textId="77777777" w:rsidR="00740A87" w:rsidRPr="00ED1D95" w:rsidRDefault="00740A87" w:rsidP="00740A87">
      <w:pPr>
        <w:widowControl/>
        <w:tabs>
          <w:tab w:val="left" w:pos="0"/>
          <w:tab w:val="left" w:pos="2268"/>
        </w:tabs>
        <w:spacing w:after="160" w:line="259" w:lineRule="auto"/>
        <w:rPr>
          <w:rFonts w:ascii="Arial" w:hAnsi="Arial" w:cs="Arial"/>
          <w:iCs/>
          <w:sz w:val="22"/>
          <w:szCs w:val="22"/>
        </w:rPr>
      </w:pPr>
      <w:r w:rsidRPr="00852A31">
        <w:rPr>
          <w:rFonts w:ascii="Arial" w:hAnsi="Arial" w:cs="Arial"/>
          <w:b/>
          <w:bCs/>
          <w:iCs/>
          <w:sz w:val="22"/>
          <w:szCs w:val="22"/>
        </w:rPr>
        <w:lastRenderedPageBreak/>
        <w:t xml:space="preserve">Interaction with unauthorised marine traffic on </w:t>
      </w:r>
      <w:proofErr w:type="gramStart"/>
      <w:r w:rsidRPr="00852A31">
        <w:rPr>
          <w:rFonts w:ascii="Arial" w:hAnsi="Arial" w:cs="Arial"/>
          <w:b/>
          <w:bCs/>
          <w:iCs/>
          <w:sz w:val="22"/>
          <w:szCs w:val="22"/>
        </w:rPr>
        <w:t>Race Course</w:t>
      </w:r>
      <w:proofErr w:type="gramEnd"/>
      <w:r w:rsidRPr="00852A31">
        <w:rPr>
          <w:rFonts w:ascii="Arial" w:hAnsi="Arial" w:cs="Arial"/>
          <w:b/>
          <w:bCs/>
          <w:iCs/>
          <w:sz w:val="22"/>
          <w:szCs w:val="22"/>
        </w:rPr>
        <w:t xml:space="preserve"> </w:t>
      </w:r>
      <w:r w:rsidRPr="00852A31">
        <w:rPr>
          <w:rFonts w:ascii="Arial" w:hAnsi="Arial" w:cs="Arial"/>
          <w:b/>
          <w:bCs/>
          <w:sz w:val="22"/>
          <w:szCs w:val="22"/>
        </w:rPr>
        <w:t xml:space="preserve">– </w:t>
      </w:r>
      <w:r w:rsidRPr="00852A31">
        <w:rPr>
          <w:rFonts w:ascii="Arial" w:hAnsi="Arial" w:cs="Arial"/>
          <w:b/>
          <w:bCs/>
          <w:iCs/>
          <w:sz w:val="22"/>
          <w:szCs w:val="22"/>
        </w:rPr>
        <w:t>Moderate</w:t>
      </w:r>
    </w:p>
    <w:p w14:paraId="601ADFB7" w14:textId="77777777" w:rsidR="00740A87" w:rsidRPr="00F20EF8" w:rsidRDefault="00740A87" w:rsidP="00740A87">
      <w:pPr>
        <w:pStyle w:val="ListParagraph"/>
        <w:widowControl/>
        <w:numPr>
          <w:ilvl w:val="0"/>
          <w:numId w:val="44"/>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Position of Water Safety Vessels between bathers in the GCCC Bathing Reserve and competitors</w:t>
      </w:r>
    </w:p>
    <w:p w14:paraId="020567E5" w14:textId="77777777" w:rsidR="00740A87" w:rsidRPr="00F20EF8" w:rsidRDefault="00740A87" w:rsidP="00740A87">
      <w:pPr>
        <w:pStyle w:val="ListParagraph"/>
        <w:widowControl/>
        <w:numPr>
          <w:ilvl w:val="0"/>
          <w:numId w:val="44"/>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Warning to participants at race briefing</w:t>
      </w:r>
    </w:p>
    <w:p w14:paraId="246F6BB3" w14:textId="77777777" w:rsidR="00740A87" w:rsidRPr="00F20EF8" w:rsidRDefault="00740A87" w:rsidP="00740A87">
      <w:pPr>
        <w:pStyle w:val="ListParagraph"/>
        <w:widowControl/>
        <w:numPr>
          <w:ilvl w:val="0"/>
          <w:numId w:val="44"/>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Water safety personnel briefed, prepared and vigilant for the risk.</w:t>
      </w:r>
    </w:p>
    <w:p w14:paraId="61836BA6" w14:textId="77777777" w:rsidR="00740A87" w:rsidRPr="00D45C8F" w:rsidRDefault="00740A87" w:rsidP="00740A87">
      <w:pPr>
        <w:widowControl/>
        <w:tabs>
          <w:tab w:val="left" w:pos="0"/>
          <w:tab w:val="left" w:pos="2268"/>
        </w:tabs>
        <w:spacing w:after="160" w:line="259" w:lineRule="auto"/>
        <w:rPr>
          <w:rFonts w:ascii="Arial" w:hAnsi="Arial" w:cs="Arial"/>
          <w:b/>
          <w:bCs/>
          <w:iCs/>
          <w:sz w:val="22"/>
          <w:szCs w:val="22"/>
        </w:rPr>
      </w:pPr>
      <w:r w:rsidRPr="00D45C8F">
        <w:rPr>
          <w:rFonts w:ascii="Arial" w:hAnsi="Arial" w:cs="Arial"/>
          <w:b/>
          <w:bCs/>
          <w:iCs/>
          <w:sz w:val="22"/>
          <w:szCs w:val="22"/>
        </w:rPr>
        <w:t xml:space="preserve">Interaction with vessels crossing coastal bars of Tally and Currumbin Creek and proceeding through the </w:t>
      </w:r>
      <w:proofErr w:type="gramStart"/>
      <w:r w:rsidRPr="00D45C8F">
        <w:rPr>
          <w:rFonts w:ascii="Arial" w:hAnsi="Arial" w:cs="Arial"/>
          <w:b/>
          <w:bCs/>
          <w:iCs/>
          <w:sz w:val="22"/>
          <w:szCs w:val="22"/>
        </w:rPr>
        <w:t>Race Course</w:t>
      </w:r>
      <w:proofErr w:type="gramEnd"/>
      <w:r w:rsidRPr="00D45C8F">
        <w:rPr>
          <w:rFonts w:ascii="Arial" w:hAnsi="Arial" w:cs="Arial"/>
          <w:b/>
          <w:bCs/>
          <w:iCs/>
          <w:sz w:val="22"/>
          <w:szCs w:val="22"/>
        </w:rPr>
        <w:t xml:space="preserve"> </w:t>
      </w:r>
      <w:r w:rsidRPr="00D45C8F">
        <w:rPr>
          <w:rFonts w:ascii="Arial" w:hAnsi="Arial" w:cs="Arial"/>
          <w:b/>
          <w:bCs/>
          <w:sz w:val="22"/>
          <w:szCs w:val="22"/>
        </w:rPr>
        <w:t xml:space="preserve">– </w:t>
      </w:r>
      <w:r w:rsidRPr="00D45C8F">
        <w:rPr>
          <w:rFonts w:ascii="Arial" w:hAnsi="Arial" w:cs="Arial"/>
          <w:b/>
          <w:bCs/>
          <w:iCs/>
          <w:sz w:val="22"/>
          <w:szCs w:val="22"/>
        </w:rPr>
        <w:t>Moderate</w:t>
      </w:r>
    </w:p>
    <w:p w14:paraId="09C5A3F0" w14:textId="77777777" w:rsidR="00740A87" w:rsidRPr="00F20EF8" w:rsidRDefault="00740A87" w:rsidP="00740A87">
      <w:pPr>
        <w:pStyle w:val="ListParagraph"/>
        <w:widowControl/>
        <w:numPr>
          <w:ilvl w:val="0"/>
          <w:numId w:val="45"/>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Advise VMR Currumbin of event requesting coverage/broadcast of event to other vessel operators</w:t>
      </w:r>
    </w:p>
    <w:p w14:paraId="7E2EDF7D" w14:textId="77777777" w:rsidR="00740A87" w:rsidRPr="00F20EF8" w:rsidRDefault="00740A87" w:rsidP="00740A87">
      <w:pPr>
        <w:pStyle w:val="ListParagraph"/>
        <w:widowControl/>
        <w:numPr>
          <w:ilvl w:val="0"/>
          <w:numId w:val="45"/>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Warning to participants at race briefing</w:t>
      </w:r>
    </w:p>
    <w:p w14:paraId="6740AC2E" w14:textId="77777777" w:rsidR="00740A87" w:rsidRPr="00F20EF8" w:rsidRDefault="00740A87" w:rsidP="00740A87">
      <w:pPr>
        <w:pStyle w:val="ListParagraph"/>
        <w:widowControl/>
        <w:numPr>
          <w:ilvl w:val="0"/>
          <w:numId w:val="45"/>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Water safety personnel briefed, prepared and vigilant for the risk.</w:t>
      </w:r>
    </w:p>
    <w:p w14:paraId="371A3E99" w14:textId="77777777" w:rsidR="00740A87" w:rsidRPr="00D57482" w:rsidRDefault="00740A87" w:rsidP="00740A87">
      <w:pPr>
        <w:widowControl/>
        <w:tabs>
          <w:tab w:val="left" w:pos="0"/>
          <w:tab w:val="left" w:pos="2268"/>
        </w:tabs>
        <w:spacing w:after="160" w:line="259" w:lineRule="auto"/>
        <w:rPr>
          <w:rFonts w:ascii="Arial" w:hAnsi="Arial" w:cs="Arial"/>
          <w:b/>
          <w:bCs/>
          <w:iCs/>
          <w:sz w:val="22"/>
          <w:szCs w:val="22"/>
        </w:rPr>
      </w:pPr>
      <w:r w:rsidRPr="00D57482">
        <w:rPr>
          <w:rFonts w:ascii="Arial" w:hAnsi="Arial" w:cs="Arial"/>
          <w:b/>
          <w:bCs/>
          <w:iCs/>
          <w:sz w:val="22"/>
          <w:szCs w:val="22"/>
        </w:rPr>
        <w:t>Interaction with Queensland Government Shark Control Program Equipment</w:t>
      </w:r>
      <w:r w:rsidRPr="00D57482">
        <w:rPr>
          <w:rFonts w:ascii="Arial" w:hAnsi="Arial" w:cs="Arial"/>
          <w:b/>
          <w:bCs/>
          <w:sz w:val="22"/>
          <w:szCs w:val="22"/>
        </w:rPr>
        <w:t xml:space="preserve"> – </w:t>
      </w:r>
      <w:r w:rsidRPr="00D57482">
        <w:rPr>
          <w:rFonts w:ascii="Arial" w:hAnsi="Arial" w:cs="Arial"/>
          <w:b/>
          <w:bCs/>
          <w:iCs/>
          <w:sz w:val="22"/>
          <w:szCs w:val="22"/>
        </w:rPr>
        <w:t>Moderate</w:t>
      </w:r>
    </w:p>
    <w:p w14:paraId="04E03DEA" w14:textId="77777777" w:rsidR="00740A87" w:rsidRPr="00F20EF8" w:rsidRDefault="00740A87" w:rsidP="00740A87">
      <w:pPr>
        <w:pStyle w:val="ListParagraph"/>
        <w:widowControl/>
        <w:numPr>
          <w:ilvl w:val="0"/>
          <w:numId w:val="46"/>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Warning to participants at race briefing</w:t>
      </w:r>
    </w:p>
    <w:p w14:paraId="29B3F4AE" w14:textId="77777777" w:rsidR="00740A87" w:rsidRPr="00F20EF8" w:rsidRDefault="00740A87" w:rsidP="00740A87">
      <w:pPr>
        <w:pStyle w:val="ListParagraph"/>
        <w:widowControl/>
        <w:numPr>
          <w:ilvl w:val="0"/>
          <w:numId w:val="46"/>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Water safety personnel prepared and vigilant for the risk.</w:t>
      </w:r>
    </w:p>
    <w:p w14:paraId="77BE734D" w14:textId="77777777" w:rsidR="00740A87" w:rsidRPr="00946E03" w:rsidRDefault="00740A87" w:rsidP="00740A87">
      <w:pPr>
        <w:widowControl/>
        <w:tabs>
          <w:tab w:val="left" w:pos="2268"/>
        </w:tabs>
        <w:spacing w:after="160" w:line="259" w:lineRule="auto"/>
        <w:rPr>
          <w:rFonts w:ascii="Arial" w:hAnsi="Arial" w:cs="Arial"/>
          <w:b/>
          <w:bCs/>
          <w:sz w:val="22"/>
          <w:szCs w:val="22"/>
        </w:rPr>
      </w:pPr>
      <w:r w:rsidRPr="00946E03">
        <w:rPr>
          <w:rFonts w:ascii="Arial" w:hAnsi="Arial" w:cs="Arial"/>
          <w:b/>
          <w:bCs/>
          <w:sz w:val="22"/>
          <w:szCs w:val="22"/>
        </w:rPr>
        <w:t>Traffic</w:t>
      </w:r>
      <w:r>
        <w:rPr>
          <w:rFonts w:ascii="Arial" w:hAnsi="Arial" w:cs="Arial"/>
          <w:b/>
          <w:bCs/>
          <w:sz w:val="22"/>
          <w:szCs w:val="22"/>
        </w:rPr>
        <w:t xml:space="preserve">, </w:t>
      </w:r>
      <w:r w:rsidRPr="00946E03">
        <w:rPr>
          <w:rFonts w:ascii="Arial" w:hAnsi="Arial" w:cs="Arial"/>
          <w:b/>
          <w:bCs/>
          <w:sz w:val="22"/>
          <w:szCs w:val="22"/>
        </w:rPr>
        <w:t>Post</w:t>
      </w:r>
      <w:r>
        <w:rPr>
          <w:rFonts w:ascii="Arial" w:hAnsi="Arial" w:cs="Arial"/>
          <w:b/>
          <w:bCs/>
          <w:sz w:val="22"/>
          <w:szCs w:val="22"/>
        </w:rPr>
        <w:t>-</w:t>
      </w:r>
      <w:r w:rsidRPr="00946E03">
        <w:rPr>
          <w:rFonts w:ascii="Arial" w:hAnsi="Arial" w:cs="Arial"/>
          <w:b/>
          <w:bCs/>
          <w:sz w:val="22"/>
          <w:szCs w:val="22"/>
        </w:rPr>
        <w:t xml:space="preserve">Race </w:t>
      </w:r>
      <w:r>
        <w:rPr>
          <w:rFonts w:ascii="Arial" w:hAnsi="Arial" w:cs="Arial"/>
          <w:b/>
          <w:bCs/>
          <w:sz w:val="22"/>
          <w:szCs w:val="22"/>
        </w:rPr>
        <w:t>–</w:t>
      </w:r>
      <w:r w:rsidRPr="00946E03">
        <w:rPr>
          <w:rFonts w:ascii="Arial" w:hAnsi="Arial" w:cs="Arial"/>
          <w:b/>
          <w:bCs/>
          <w:sz w:val="22"/>
          <w:szCs w:val="22"/>
        </w:rPr>
        <w:t xml:space="preserve"> Moderate</w:t>
      </w:r>
    </w:p>
    <w:p w14:paraId="605A44BC" w14:textId="77777777" w:rsidR="00740A87" w:rsidRPr="00F20EF8" w:rsidRDefault="00740A87" w:rsidP="00740A87">
      <w:pPr>
        <w:pStyle w:val="ListParagraph"/>
        <w:widowControl/>
        <w:numPr>
          <w:ilvl w:val="0"/>
          <w:numId w:val="47"/>
        </w:numPr>
        <w:tabs>
          <w:tab w:val="left" w:pos="0"/>
          <w:tab w:val="left" w:pos="2268"/>
        </w:tabs>
        <w:spacing w:after="160" w:line="259" w:lineRule="auto"/>
        <w:rPr>
          <w:rFonts w:ascii="Arial" w:hAnsi="Arial" w:cs="Arial"/>
          <w:sz w:val="22"/>
          <w:szCs w:val="22"/>
        </w:rPr>
      </w:pPr>
      <w:r w:rsidRPr="00F20EF8">
        <w:rPr>
          <w:rFonts w:ascii="Arial" w:hAnsi="Arial" w:cs="Arial"/>
          <w:sz w:val="22"/>
          <w:szCs w:val="22"/>
        </w:rPr>
        <w:t xml:space="preserve">Prior written instructions on craft drop off procedure to all registered competitors </w:t>
      </w:r>
    </w:p>
    <w:p w14:paraId="020BD291" w14:textId="77777777" w:rsidR="00740A87" w:rsidRPr="00F20EF8" w:rsidRDefault="00740A87" w:rsidP="00740A87">
      <w:pPr>
        <w:pStyle w:val="ListParagraph"/>
        <w:widowControl/>
        <w:numPr>
          <w:ilvl w:val="0"/>
          <w:numId w:val="47"/>
        </w:numPr>
        <w:tabs>
          <w:tab w:val="left" w:pos="0"/>
          <w:tab w:val="left" w:pos="2268"/>
        </w:tabs>
        <w:spacing w:after="160" w:line="259" w:lineRule="auto"/>
        <w:rPr>
          <w:rFonts w:ascii="Arial" w:hAnsi="Arial" w:cs="Arial"/>
          <w:iCs/>
          <w:sz w:val="22"/>
          <w:szCs w:val="22"/>
        </w:rPr>
      </w:pPr>
      <w:r w:rsidRPr="00F20EF8">
        <w:rPr>
          <w:rFonts w:ascii="Arial" w:hAnsi="Arial" w:cs="Arial"/>
          <w:iCs/>
          <w:sz w:val="22"/>
          <w:szCs w:val="22"/>
        </w:rPr>
        <w:t>Inform motorists of event and effect on traffic in local press.</w:t>
      </w:r>
    </w:p>
    <w:p w14:paraId="1A99B83B" w14:textId="77777777" w:rsidR="00740A87" w:rsidRPr="00946E03" w:rsidRDefault="00740A87" w:rsidP="00740A87">
      <w:pPr>
        <w:widowControl/>
        <w:tabs>
          <w:tab w:val="left" w:pos="0"/>
          <w:tab w:val="left" w:pos="2268"/>
        </w:tabs>
        <w:spacing w:after="160" w:line="259" w:lineRule="auto"/>
        <w:rPr>
          <w:rFonts w:ascii="Arial" w:hAnsi="Arial" w:cs="Arial"/>
          <w:b/>
          <w:bCs/>
          <w:sz w:val="22"/>
          <w:szCs w:val="22"/>
        </w:rPr>
      </w:pPr>
      <w:r w:rsidRPr="00946E03">
        <w:rPr>
          <w:rFonts w:ascii="Arial" w:hAnsi="Arial" w:cs="Arial"/>
          <w:b/>
          <w:bCs/>
          <w:sz w:val="22"/>
          <w:szCs w:val="22"/>
        </w:rPr>
        <w:t xml:space="preserve">Craft Loading </w:t>
      </w:r>
      <w:r>
        <w:rPr>
          <w:rFonts w:ascii="Arial" w:hAnsi="Arial" w:cs="Arial"/>
          <w:b/>
          <w:bCs/>
          <w:sz w:val="22"/>
          <w:szCs w:val="22"/>
        </w:rPr>
        <w:t>–</w:t>
      </w:r>
      <w:r w:rsidRPr="00946E03">
        <w:rPr>
          <w:rFonts w:ascii="Arial" w:hAnsi="Arial" w:cs="Arial"/>
          <w:b/>
          <w:bCs/>
          <w:sz w:val="22"/>
          <w:szCs w:val="22"/>
        </w:rPr>
        <w:t xml:space="preserve"> Low</w:t>
      </w:r>
    </w:p>
    <w:p w14:paraId="163D61B7" w14:textId="77777777" w:rsidR="00740A87" w:rsidRPr="00F20EF8" w:rsidRDefault="00740A87" w:rsidP="00740A87">
      <w:pPr>
        <w:pStyle w:val="ListParagraph"/>
        <w:widowControl/>
        <w:numPr>
          <w:ilvl w:val="0"/>
          <w:numId w:val="48"/>
        </w:numPr>
        <w:tabs>
          <w:tab w:val="left" w:pos="0"/>
          <w:tab w:val="left" w:pos="2268"/>
        </w:tabs>
        <w:spacing w:after="160" w:line="259" w:lineRule="auto"/>
        <w:rPr>
          <w:rFonts w:ascii="Arial" w:hAnsi="Arial" w:cs="Arial"/>
          <w:b/>
          <w:bCs/>
          <w:sz w:val="22"/>
          <w:szCs w:val="22"/>
        </w:rPr>
      </w:pPr>
      <w:r w:rsidRPr="00F20EF8">
        <w:rPr>
          <w:rFonts w:ascii="Arial" w:hAnsi="Arial" w:cs="Arial"/>
          <w:iCs/>
          <w:sz w:val="22"/>
          <w:szCs w:val="22"/>
        </w:rPr>
        <w:t>Provide designated area at car park.</w:t>
      </w:r>
    </w:p>
    <w:p w14:paraId="4BDA6F63"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15F014DD"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365D2B57"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2F548644"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58AFBA7D"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68923ACE"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4CE6D22B"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4E199396"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463FC4C6"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176CAD42"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3F3F81D6"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0264C5D0"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6F057295" w14:textId="77777777" w:rsidR="00740A87" w:rsidRDefault="00740A87" w:rsidP="003123C0">
      <w:pPr>
        <w:tabs>
          <w:tab w:val="left" w:pos="1701"/>
          <w:tab w:val="left" w:pos="2268"/>
          <w:tab w:val="left" w:pos="2977"/>
          <w:tab w:val="left" w:pos="5670"/>
        </w:tabs>
        <w:rPr>
          <w:rFonts w:ascii="Arial" w:hAnsi="Arial" w:cs="Arial"/>
          <w:b/>
          <w:bCs/>
          <w:sz w:val="22"/>
          <w:szCs w:val="22"/>
        </w:rPr>
      </w:pPr>
    </w:p>
    <w:p w14:paraId="5F1270ED" w14:textId="77777777" w:rsidR="003123C0" w:rsidRDefault="003123C0">
      <w:pPr>
        <w:widowControl/>
        <w:spacing w:after="160" w:line="259" w:lineRule="auto"/>
        <w:rPr>
          <w:rFonts w:ascii="Arial" w:hAnsi="Arial" w:cs="Arial"/>
          <w:b/>
          <w:bCs/>
          <w:sz w:val="22"/>
          <w:szCs w:val="22"/>
        </w:rPr>
      </w:pPr>
      <w:r>
        <w:rPr>
          <w:rFonts w:ascii="Arial" w:hAnsi="Arial" w:cs="Arial"/>
          <w:b/>
          <w:bCs/>
          <w:sz w:val="22"/>
          <w:szCs w:val="22"/>
        </w:rPr>
        <w:br w:type="page"/>
      </w:r>
    </w:p>
    <w:p w14:paraId="3F09BCE9" w14:textId="113FFE7B"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lastRenderedPageBreak/>
        <w:t>Major Emergency Response Flow Chart</w:t>
      </w:r>
    </w:p>
    <w:p w14:paraId="73A10E15" w14:textId="77777777" w:rsidR="00740A87" w:rsidRDefault="00740A87" w:rsidP="00740A87">
      <w:pPr>
        <w:tabs>
          <w:tab w:val="left" w:pos="1701"/>
          <w:tab w:val="left" w:pos="2268"/>
          <w:tab w:val="left" w:pos="2977"/>
          <w:tab w:val="left" w:pos="5670"/>
        </w:tabs>
        <w:rPr>
          <w:rFonts w:ascii="Arial" w:hAnsi="Arial" w:cs="Arial"/>
          <w:sz w:val="22"/>
          <w:szCs w:val="22"/>
        </w:rPr>
      </w:pPr>
      <w:r>
        <w:rPr>
          <w:rFonts w:ascii="Arial" w:hAnsi="Arial" w:cs="Arial"/>
          <w:noProof/>
          <w:lang w:val="en-US"/>
        </w:rPr>
        <w:drawing>
          <wp:anchor distT="0" distB="0" distL="114300" distR="114300" simplePos="0" relativeHeight="251659264" behindDoc="1" locked="0" layoutInCell="1" allowOverlap="1" wp14:anchorId="0821F5E4" wp14:editId="19E2D604">
            <wp:simplePos x="0" y="0"/>
            <wp:positionH relativeFrom="column">
              <wp:posOffset>-857250</wp:posOffset>
            </wp:positionH>
            <wp:positionV relativeFrom="paragraph">
              <wp:posOffset>220345</wp:posOffset>
            </wp:positionV>
            <wp:extent cx="7486650" cy="4454525"/>
            <wp:effectExtent l="0" t="0" r="0" b="41275"/>
            <wp:wrapSquare wrapText="bothSides"/>
            <wp:docPr id="121" name="Organization Chart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4A63ADC" w14:textId="77777777" w:rsidR="00740A87" w:rsidRDefault="00740A87" w:rsidP="00740A87">
      <w:pPr>
        <w:widowControl/>
        <w:tabs>
          <w:tab w:val="left" w:pos="0"/>
          <w:tab w:val="left" w:pos="2268"/>
        </w:tabs>
        <w:spacing w:after="160" w:line="259" w:lineRule="auto"/>
        <w:rPr>
          <w:rFonts w:ascii="Arial" w:hAnsi="Arial" w:cs="Arial"/>
          <w:b/>
          <w:bCs/>
          <w:sz w:val="22"/>
          <w:szCs w:val="22"/>
        </w:rPr>
      </w:pPr>
    </w:p>
    <w:p w14:paraId="782CCDE1" w14:textId="77777777" w:rsidR="00740A87" w:rsidRDefault="00740A87" w:rsidP="00740A87">
      <w:pPr>
        <w:widowControl/>
        <w:tabs>
          <w:tab w:val="left" w:pos="0"/>
          <w:tab w:val="left" w:pos="2268"/>
        </w:tabs>
        <w:spacing w:after="160" w:line="259" w:lineRule="auto"/>
        <w:jc w:val="center"/>
        <w:rPr>
          <w:rFonts w:ascii="Arial" w:hAnsi="Arial" w:cs="Arial"/>
          <w:b/>
          <w:bCs/>
          <w:sz w:val="22"/>
          <w:szCs w:val="22"/>
        </w:rPr>
      </w:pPr>
      <w:r>
        <w:rPr>
          <w:rFonts w:ascii="Arial" w:hAnsi="Arial" w:cs="Arial"/>
          <w:b/>
          <w:bCs/>
          <w:sz w:val="22"/>
          <w:szCs w:val="22"/>
        </w:rPr>
        <w:t>Complete Incident Report</w:t>
      </w:r>
    </w:p>
    <w:p w14:paraId="69E32746" w14:textId="77777777" w:rsidR="00740A87" w:rsidRPr="0038308B"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sz w:val="22"/>
          <w:szCs w:val="22"/>
        </w:rPr>
        <w:br w:type="page"/>
      </w:r>
      <w:r>
        <w:rPr>
          <w:rFonts w:ascii="Arial" w:hAnsi="Arial" w:cs="Arial"/>
          <w:b/>
          <w:bCs/>
          <w:sz w:val="22"/>
          <w:szCs w:val="22"/>
        </w:rPr>
        <w:lastRenderedPageBreak/>
        <w:t>Emergency Medical Communication Plan</w:t>
      </w:r>
    </w:p>
    <w:p w14:paraId="4A66900E" w14:textId="77777777" w:rsidR="00740A87" w:rsidRPr="00AA05AB" w:rsidRDefault="00740A87" w:rsidP="00740A87">
      <w:pPr>
        <w:widowControl/>
        <w:tabs>
          <w:tab w:val="left" w:pos="2268"/>
        </w:tabs>
        <w:spacing w:after="160" w:line="259" w:lineRule="auto"/>
        <w:rPr>
          <w:rFonts w:ascii="Arial" w:hAnsi="Arial" w:cs="Arial"/>
          <w:sz w:val="22"/>
          <w:szCs w:val="22"/>
        </w:rPr>
      </w:pPr>
      <w:r w:rsidRPr="00AA05AB">
        <w:rPr>
          <w:rFonts w:ascii="Arial" w:hAnsi="Arial" w:cs="Arial"/>
          <w:sz w:val="22"/>
          <w:szCs w:val="22"/>
        </w:rPr>
        <w:t xml:space="preserve">In the situation of </w:t>
      </w:r>
      <w:proofErr w:type="gramStart"/>
      <w:r w:rsidRPr="00AA05AB">
        <w:rPr>
          <w:rFonts w:ascii="Arial" w:hAnsi="Arial" w:cs="Arial"/>
          <w:sz w:val="22"/>
          <w:szCs w:val="22"/>
        </w:rPr>
        <w:t>an emergency situation</w:t>
      </w:r>
      <w:proofErr w:type="gramEnd"/>
      <w:r w:rsidRPr="00AA05AB">
        <w:rPr>
          <w:rFonts w:ascii="Arial" w:hAnsi="Arial" w:cs="Arial"/>
          <w:sz w:val="22"/>
          <w:szCs w:val="22"/>
        </w:rPr>
        <w:t xml:space="preserve"> there are three calls that will be utilised dependent on the scenario taking place. The following phrases should be repeated three (3) times to the Race Director as listed below:</w:t>
      </w:r>
    </w:p>
    <w:p w14:paraId="5BB14AF1" w14:textId="77777777" w:rsidR="00740A87" w:rsidRPr="00AA05AB" w:rsidRDefault="00740A87" w:rsidP="00740A87">
      <w:pPr>
        <w:widowControl/>
        <w:tabs>
          <w:tab w:val="left" w:pos="2268"/>
        </w:tabs>
        <w:spacing w:after="160" w:line="259" w:lineRule="auto"/>
        <w:rPr>
          <w:rFonts w:ascii="Arial" w:hAnsi="Arial" w:cs="Arial"/>
          <w:i/>
          <w:iCs/>
          <w:sz w:val="22"/>
          <w:szCs w:val="22"/>
        </w:rPr>
      </w:pPr>
      <w:r w:rsidRPr="00AA05AB">
        <w:rPr>
          <w:rFonts w:ascii="Arial" w:hAnsi="Arial" w:cs="Arial"/>
          <w:b/>
          <w:bCs/>
          <w:sz w:val="22"/>
          <w:szCs w:val="22"/>
        </w:rPr>
        <w:t>1. Medical situation:</w:t>
      </w:r>
      <w:r w:rsidRPr="00AA05AB">
        <w:rPr>
          <w:rFonts w:ascii="Arial" w:hAnsi="Arial" w:cs="Arial"/>
          <w:sz w:val="22"/>
          <w:szCs w:val="22"/>
        </w:rPr>
        <w:t xml:space="preserve"> </w:t>
      </w:r>
      <w:r w:rsidRPr="00AA05AB">
        <w:rPr>
          <w:rFonts w:ascii="Arial" w:hAnsi="Arial" w:cs="Arial"/>
          <w:sz w:val="22"/>
          <w:szCs w:val="22"/>
        </w:rPr>
        <w:tab/>
      </w:r>
      <w:r w:rsidRPr="00AA05AB">
        <w:rPr>
          <w:rFonts w:ascii="Arial" w:hAnsi="Arial" w:cs="Arial"/>
          <w:sz w:val="22"/>
          <w:szCs w:val="22"/>
        </w:rPr>
        <w:tab/>
      </w:r>
      <w:r w:rsidRPr="00AA05AB">
        <w:rPr>
          <w:rFonts w:ascii="Arial" w:hAnsi="Arial" w:cs="Arial"/>
          <w:b/>
          <w:bCs/>
          <w:color w:val="FF0000"/>
          <w:sz w:val="22"/>
          <w:szCs w:val="22"/>
        </w:rPr>
        <w:t>MEDICAL! ---- MEDICAL! ---- MEDICAL!</w:t>
      </w:r>
      <w:r w:rsidRPr="00AA05AB">
        <w:rPr>
          <w:rFonts w:ascii="Arial" w:hAnsi="Arial" w:cs="Arial"/>
          <w:sz w:val="22"/>
          <w:szCs w:val="22"/>
        </w:rPr>
        <w:br/>
      </w:r>
      <w:proofErr w:type="gramStart"/>
      <w:r w:rsidRPr="00AA05AB">
        <w:rPr>
          <w:rFonts w:ascii="Arial" w:hAnsi="Arial" w:cs="Arial"/>
          <w:i/>
          <w:iCs/>
          <w:sz w:val="22"/>
          <w:szCs w:val="22"/>
        </w:rPr>
        <w:t>e.g.</w:t>
      </w:r>
      <w:proofErr w:type="gramEnd"/>
      <w:r w:rsidRPr="00AA05AB">
        <w:rPr>
          <w:rFonts w:ascii="Arial" w:hAnsi="Arial" w:cs="Arial"/>
          <w:i/>
          <w:iCs/>
          <w:sz w:val="22"/>
          <w:szCs w:val="22"/>
        </w:rPr>
        <w:t xml:space="preserve"> Land or water based emergency medical situation</w:t>
      </w:r>
    </w:p>
    <w:p w14:paraId="3B94E1EF" w14:textId="77777777" w:rsidR="00740A87" w:rsidRPr="00AA05AB" w:rsidRDefault="00740A87" w:rsidP="00740A87">
      <w:pPr>
        <w:widowControl/>
        <w:tabs>
          <w:tab w:val="left" w:pos="2268"/>
        </w:tabs>
        <w:spacing w:after="160" w:line="259" w:lineRule="auto"/>
        <w:rPr>
          <w:rFonts w:ascii="Arial" w:hAnsi="Arial" w:cs="Arial"/>
          <w:i/>
          <w:iCs/>
          <w:sz w:val="22"/>
          <w:szCs w:val="22"/>
        </w:rPr>
      </w:pPr>
      <w:r w:rsidRPr="00AA05AB">
        <w:rPr>
          <w:rFonts w:ascii="Arial" w:hAnsi="Arial" w:cs="Arial"/>
          <w:b/>
          <w:bCs/>
          <w:sz w:val="22"/>
          <w:szCs w:val="22"/>
        </w:rPr>
        <w:t xml:space="preserve">2. Rescue situation: </w:t>
      </w:r>
      <w:r w:rsidRPr="00AA05AB">
        <w:rPr>
          <w:rFonts w:ascii="Arial" w:hAnsi="Arial" w:cs="Arial"/>
          <w:b/>
          <w:bCs/>
          <w:sz w:val="22"/>
          <w:szCs w:val="22"/>
        </w:rPr>
        <w:tab/>
      </w:r>
      <w:r w:rsidRPr="00AA05AB">
        <w:rPr>
          <w:rFonts w:ascii="Arial" w:hAnsi="Arial" w:cs="Arial"/>
          <w:b/>
          <w:bCs/>
          <w:sz w:val="22"/>
          <w:szCs w:val="22"/>
        </w:rPr>
        <w:tab/>
      </w:r>
      <w:r w:rsidRPr="00AA05AB">
        <w:rPr>
          <w:rFonts w:ascii="Arial" w:hAnsi="Arial" w:cs="Arial"/>
          <w:b/>
          <w:bCs/>
          <w:sz w:val="22"/>
          <w:szCs w:val="22"/>
        </w:rPr>
        <w:tab/>
      </w:r>
      <w:r w:rsidRPr="00AA05AB">
        <w:rPr>
          <w:rFonts w:ascii="Arial" w:hAnsi="Arial" w:cs="Arial"/>
          <w:b/>
          <w:bCs/>
          <w:color w:val="FF0000"/>
          <w:sz w:val="22"/>
          <w:szCs w:val="22"/>
        </w:rPr>
        <w:t>RESCUE! ---- RESCUE! ---- RESCUE!</w:t>
      </w:r>
      <w:r w:rsidRPr="00AA05AB">
        <w:rPr>
          <w:rFonts w:ascii="Arial" w:hAnsi="Arial" w:cs="Arial"/>
          <w:sz w:val="22"/>
          <w:szCs w:val="22"/>
        </w:rPr>
        <w:br/>
      </w:r>
      <w:proofErr w:type="gramStart"/>
      <w:r w:rsidRPr="00AA05AB">
        <w:rPr>
          <w:rFonts w:ascii="Arial" w:hAnsi="Arial" w:cs="Arial"/>
          <w:i/>
          <w:iCs/>
          <w:sz w:val="22"/>
          <w:szCs w:val="22"/>
        </w:rPr>
        <w:t>e.g.</w:t>
      </w:r>
      <w:proofErr w:type="gramEnd"/>
      <w:r w:rsidRPr="00AA05AB">
        <w:rPr>
          <w:rFonts w:ascii="Arial" w:hAnsi="Arial" w:cs="Arial"/>
          <w:i/>
          <w:iCs/>
          <w:sz w:val="22"/>
          <w:szCs w:val="22"/>
        </w:rPr>
        <w:t xml:space="preserve"> Swimmer in distress or emergency rescue situation</w:t>
      </w:r>
    </w:p>
    <w:p w14:paraId="59AC5441" w14:textId="77777777" w:rsidR="00740A87" w:rsidRPr="00AA05AB" w:rsidRDefault="00740A87" w:rsidP="00740A87">
      <w:pPr>
        <w:widowControl/>
        <w:tabs>
          <w:tab w:val="left" w:pos="2268"/>
        </w:tabs>
        <w:spacing w:after="160" w:line="259" w:lineRule="auto"/>
        <w:rPr>
          <w:rFonts w:ascii="Arial" w:hAnsi="Arial" w:cs="Arial"/>
          <w:b/>
          <w:bCs/>
          <w:i/>
          <w:iCs/>
          <w:color w:val="FF0000"/>
          <w:sz w:val="22"/>
          <w:szCs w:val="22"/>
        </w:rPr>
      </w:pPr>
      <w:r w:rsidRPr="00AA05AB">
        <w:rPr>
          <w:rFonts w:ascii="Arial" w:hAnsi="Arial" w:cs="Arial"/>
          <w:b/>
          <w:bCs/>
          <w:sz w:val="22"/>
          <w:szCs w:val="22"/>
        </w:rPr>
        <w:t xml:space="preserve">3. </w:t>
      </w:r>
      <w:proofErr w:type="gramStart"/>
      <w:r w:rsidRPr="00AA05AB">
        <w:rPr>
          <w:rFonts w:ascii="Arial" w:hAnsi="Arial" w:cs="Arial"/>
          <w:b/>
          <w:bCs/>
          <w:sz w:val="22"/>
          <w:szCs w:val="22"/>
        </w:rPr>
        <w:t>Emergency situation</w:t>
      </w:r>
      <w:proofErr w:type="gramEnd"/>
      <w:r w:rsidRPr="00AA05AB">
        <w:rPr>
          <w:rFonts w:ascii="Arial" w:hAnsi="Arial" w:cs="Arial"/>
          <w:b/>
          <w:bCs/>
          <w:sz w:val="22"/>
          <w:szCs w:val="22"/>
        </w:rPr>
        <w:t xml:space="preserve">: </w:t>
      </w:r>
      <w:r w:rsidRPr="00AA05AB">
        <w:rPr>
          <w:rFonts w:ascii="Arial" w:hAnsi="Arial" w:cs="Arial"/>
          <w:b/>
          <w:bCs/>
          <w:sz w:val="22"/>
          <w:szCs w:val="22"/>
        </w:rPr>
        <w:tab/>
      </w:r>
      <w:r w:rsidRPr="00AA05AB">
        <w:rPr>
          <w:rFonts w:ascii="Arial" w:hAnsi="Arial" w:cs="Arial"/>
          <w:b/>
          <w:bCs/>
          <w:sz w:val="22"/>
          <w:szCs w:val="22"/>
        </w:rPr>
        <w:tab/>
      </w:r>
      <w:r w:rsidRPr="00AA05AB">
        <w:rPr>
          <w:rFonts w:ascii="Arial" w:hAnsi="Arial" w:cs="Arial"/>
          <w:b/>
          <w:bCs/>
          <w:color w:val="FF0000"/>
          <w:sz w:val="22"/>
          <w:szCs w:val="22"/>
        </w:rPr>
        <w:t>EMERGENCY! ---- EMERGENCY! ---- EMERGENCY!</w:t>
      </w:r>
      <w:r w:rsidRPr="00AA05AB">
        <w:rPr>
          <w:rFonts w:ascii="Arial" w:hAnsi="Arial" w:cs="Arial"/>
          <w:b/>
          <w:bCs/>
          <w:color w:val="FF0000"/>
          <w:sz w:val="22"/>
          <w:szCs w:val="22"/>
        </w:rPr>
        <w:br/>
      </w:r>
      <w:proofErr w:type="gramStart"/>
      <w:r w:rsidRPr="00AA05AB">
        <w:rPr>
          <w:rFonts w:ascii="Arial" w:hAnsi="Arial" w:cs="Arial"/>
          <w:i/>
          <w:iCs/>
          <w:sz w:val="22"/>
          <w:szCs w:val="22"/>
        </w:rPr>
        <w:t>e.g.</w:t>
      </w:r>
      <w:proofErr w:type="gramEnd"/>
      <w:r w:rsidRPr="00AA05AB">
        <w:rPr>
          <w:rFonts w:ascii="Arial" w:hAnsi="Arial" w:cs="Arial"/>
          <w:i/>
          <w:iCs/>
          <w:sz w:val="22"/>
          <w:szCs w:val="22"/>
        </w:rPr>
        <w:t xml:space="preserve"> Foreign vessel, missing swimmer, marine life, infrastructure failure or collapse </w:t>
      </w:r>
      <w:r w:rsidRPr="00AA05AB">
        <w:rPr>
          <w:rFonts w:ascii="Arial" w:hAnsi="Arial" w:cs="Arial"/>
          <w:i/>
          <w:iCs/>
          <w:sz w:val="22"/>
          <w:szCs w:val="22"/>
        </w:rPr>
        <w:br/>
        <w:t>resulting in an</w:t>
      </w:r>
      <w:r w:rsidRPr="00AA05AB">
        <w:rPr>
          <w:rFonts w:ascii="Arial" w:hAnsi="Arial" w:cs="Arial"/>
          <w:b/>
          <w:bCs/>
          <w:i/>
          <w:iCs/>
          <w:color w:val="FF0000"/>
          <w:sz w:val="22"/>
          <w:szCs w:val="22"/>
        </w:rPr>
        <w:t xml:space="preserve"> </w:t>
      </w:r>
      <w:r w:rsidRPr="00AA05AB">
        <w:rPr>
          <w:rFonts w:ascii="Arial" w:hAnsi="Arial" w:cs="Arial"/>
          <w:i/>
          <w:iCs/>
          <w:sz w:val="22"/>
          <w:szCs w:val="22"/>
        </w:rPr>
        <w:t>emergency situation.</w:t>
      </w:r>
    </w:p>
    <w:p w14:paraId="432937ED" w14:textId="77777777" w:rsidR="00740A87" w:rsidRDefault="00740A87" w:rsidP="00740A87">
      <w:pPr>
        <w:widowControl/>
        <w:tabs>
          <w:tab w:val="left" w:pos="2268"/>
        </w:tabs>
        <w:spacing w:after="160" w:line="259" w:lineRule="auto"/>
        <w:rPr>
          <w:rFonts w:ascii="Arial" w:hAnsi="Arial" w:cs="Arial"/>
          <w:i/>
          <w:iCs/>
          <w:sz w:val="22"/>
          <w:szCs w:val="22"/>
        </w:rPr>
      </w:pPr>
      <w:r w:rsidRPr="00AA05AB">
        <w:rPr>
          <w:rFonts w:ascii="Arial" w:hAnsi="Arial" w:cs="Arial"/>
          <w:sz w:val="22"/>
          <w:szCs w:val="22"/>
        </w:rPr>
        <w:t xml:space="preserve">If one of the three (3) </w:t>
      </w:r>
      <w:r w:rsidRPr="00AA05AB">
        <w:rPr>
          <w:rFonts w:ascii="Arial" w:hAnsi="Arial" w:cs="Arial"/>
          <w:b/>
          <w:bCs/>
          <w:i/>
          <w:iCs/>
          <w:color w:val="FF0000"/>
          <w:sz w:val="22"/>
          <w:szCs w:val="22"/>
        </w:rPr>
        <w:t>EMERGENECY CALLS</w:t>
      </w:r>
      <w:r w:rsidRPr="00AA05AB">
        <w:rPr>
          <w:rFonts w:ascii="Arial" w:hAnsi="Arial" w:cs="Arial"/>
          <w:sz w:val="22"/>
          <w:szCs w:val="22"/>
        </w:rPr>
        <w:t xml:space="preserve"> have been issued all other communication should cease and remain offline unless required. </w:t>
      </w:r>
      <w:r w:rsidRPr="00AA05AB">
        <w:rPr>
          <w:rFonts w:ascii="Arial" w:hAnsi="Arial" w:cs="Arial"/>
          <w:sz w:val="22"/>
          <w:szCs w:val="22"/>
        </w:rPr>
        <w:br/>
      </w:r>
      <w:r w:rsidRPr="00AA05AB">
        <w:rPr>
          <w:rFonts w:ascii="Arial" w:hAnsi="Arial" w:cs="Arial"/>
          <w:sz w:val="22"/>
          <w:szCs w:val="22"/>
        </w:rPr>
        <w:br/>
        <w:t>The Race Director will take over the situation and direct the necessary team required</w:t>
      </w:r>
      <w:r>
        <w:rPr>
          <w:rFonts w:ascii="Arial" w:hAnsi="Arial" w:cs="Arial"/>
          <w:sz w:val="22"/>
          <w:szCs w:val="22"/>
        </w:rPr>
        <w:t>.</w:t>
      </w:r>
    </w:p>
    <w:p w14:paraId="1F5351AC" w14:textId="77777777" w:rsidR="00740A87" w:rsidRDefault="00740A87" w:rsidP="00740A87">
      <w:pPr>
        <w:widowControl/>
        <w:tabs>
          <w:tab w:val="left" w:pos="2268"/>
        </w:tabs>
        <w:spacing w:after="160" w:line="259" w:lineRule="auto"/>
        <w:rPr>
          <w:rFonts w:ascii="Arial" w:hAnsi="Arial" w:cs="Arial"/>
          <w:i/>
          <w:iCs/>
          <w:sz w:val="22"/>
          <w:szCs w:val="22"/>
        </w:rPr>
      </w:pPr>
    </w:p>
    <w:p w14:paraId="5A70ED67" w14:textId="77777777" w:rsidR="00740A87" w:rsidRPr="0038308B"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t>Key Event and Water Safety Personnel Contact List</w:t>
      </w:r>
    </w:p>
    <w:tbl>
      <w:tblPr>
        <w:tblStyle w:val="TableGrid"/>
        <w:tblW w:w="0" w:type="auto"/>
        <w:tblLook w:val="04A0" w:firstRow="1" w:lastRow="0" w:firstColumn="1" w:lastColumn="0" w:noHBand="0" w:noVBand="1"/>
      </w:tblPr>
      <w:tblGrid>
        <w:gridCol w:w="2254"/>
        <w:gridCol w:w="3553"/>
        <w:gridCol w:w="1843"/>
        <w:gridCol w:w="1366"/>
      </w:tblGrid>
      <w:tr w:rsidR="00740A87" w14:paraId="450CE8B3" w14:textId="77777777" w:rsidTr="00806E0E">
        <w:tc>
          <w:tcPr>
            <w:tcW w:w="2254" w:type="dxa"/>
            <w:shd w:val="clear" w:color="auto" w:fill="D9D9D9" w:themeFill="background1" w:themeFillShade="D9"/>
            <w:vAlign w:val="center"/>
          </w:tcPr>
          <w:p w14:paraId="395071EB"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Name</w:t>
            </w:r>
          </w:p>
        </w:tc>
        <w:tc>
          <w:tcPr>
            <w:tcW w:w="3553" w:type="dxa"/>
            <w:shd w:val="clear" w:color="auto" w:fill="D9D9D9" w:themeFill="background1" w:themeFillShade="D9"/>
            <w:vAlign w:val="center"/>
          </w:tcPr>
          <w:p w14:paraId="5E2F149E"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Role</w:t>
            </w:r>
          </w:p>
        </w:tc>
        <w:tc>
          <w:tcPr>
            <w:tcW w:w="1843" w:type="dxa"/>
            <w:shd w:val="clear" w:color="auto" w:fill="D9D9D9" w:themeFill="background1" w:themeFillShade="D9"/>
            <w:vAlign w:val="center"/>
          </w:tcPr>
          <w:p w14:paraId="4F36DFD8"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Contact</w:t>
            </w:r>
          </w:p>
        </w:tc>
        <w:tc>
          <w:tcPr>
            <w:tcW w:w="1366" w:type="dxa"/>
            <w:shd w:val="clear" w:color="auto" w:fill="D9D9D9" w:themeFill="background1" w:themeFillShade="D9"/>
            <w:vAlign w:val="center"/>
          </w:tcPr>
          <w:p w14:paraId="07363145" w14:textId="77777777" w:rsidR="00740A87" w:rsidRPr="0029009A" w:rsidRDefault="00740A87" w:rsidP="00806E0E">
            <w:pPr>
              <w:widowControl/>
              <w:tabs>
                <w:tab w:val="left" w:pos="2268"/>
              </w:tabs>
              <w:spacing w:after="160" w:line="259" w:lineRule="auto"/>
              <w:rPr>
                <w:rFonts w:ascii="Arial" w:hAnsi="Arial" w:cs="Arial"/>
                <w:b/>
                <w:bCs/>
                <w:sz w:val="22"/>
                <w:szCs w:val="22"/>
              </w:rPr>
            </w:pPr>
            <w:r w:rsidRPr="0029009A">
              <w:rPr>
                <w:rFonts w:ascii="Arial" w:hAnsi="Arial" w:cs="Arial"/>
                <w:b/>
                <w:bCs/>
                <w:sz w:val="22"/>
                <w:szCs w:val="22"/>
              </w:rPr>
              <w:t>Comms</w:t>
            </w:r>
          </w:p>
        </w:tc>
      </w:tr>
      <w:tr w:rsidR="00740A87" w14:paraId="477D6E43" w14:textId="77777777" w:rsidTr="00806E0E">
        <w:tc>
          <w:tcPr>
            <w:tcW w:w="2254" w:type="dxa"/>
            <w:vAlign w:val="center"/>
          </w:tcPr>
          <w:p w14:paraId="1B48038E"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Julian Norton-Smith</w:t>
            </w:r>
          </w:p>
        </w:tc>
        <w:tc>
          <w:tcPr>
            <w:tcW w:w="3553" w:type="dxa"/>
            <w:vAlign w:val="center"/>
          </w:tcPr>
          <w:p w14:paraId="34BD20F9"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 xml:space="preserve">Race Director, Starter and </w:t>
            </w:r>
            <w:r>
              <w:rPr>
                <w:rFonts w:ascii="Arial" w:hAnsi="Arial" w:cs="Arial"/>
                <w:sz w:val="22"/>
                <w:szCs w:val="22"/>
              </w:rPr>
              <w:br/>
              <w:t>On Water Safety</w:t>
            </w:r>
          </w:p>
        </w:tc>
        <w:tc>
          <w:tcPr>
            <w:tcW w:w="1843" w:type="dxa"/>
            <w:vAlign w:val="center"/>
          </w:tcPr>
          <w:p w14:paraId="56A6C7BF"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0417 549 409</w:t>
            </w:r>
          </w:p>
        </w:tc>
        <w:tc>
          <w:tcPr>
            <w:tcW w:w="1366" w:type="dxa"/>
            <w:vAlign w:val="center"/>
          </w:tcPr>
          <w:p w14:paraId="5749DBAD"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 xml:space="preserve">Mobile </w:t>
            </w:r>
          </w:p>
        </w:tc>
      </w:tr>
      <w:tr w:rsidR="00740A87" w14:paraId="47F74241" w14:textId="77777777" w:rsidTr="00806E0E">
        <w:tc>
          <w:tcPr>
            <w:tcW w:w="2254" w:type="dxa"/>
            <w:vAlign w:val="center"/>
          </w:tcPr>
          <w:p w14:paraId="31FBE831"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Scott Sharples</w:t>
            </w:r>
          </w:p>
        </w:tc>
        <w:tc>
          <w:tcPr>
            <w:tcW w:w="3553" w:type="dxa"/>
            <w:vAlign w:val="center"/>
          </w:tcPr>
          <w:p w14:paraId="28077033"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Safety Officer + Finish line judge</w:t>
            </w:r>
          </w:p>
        </w:tc>
        <w:tc>
          <w:tcPr>
            <w:tcW w:w="1843" w:type="dxa"/>
            <w:vAlign w:val="center"/>
          </w:tcPr>
          <w:p w14:paraId="40682A8C"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0414 960 728</w:t>
            </w:r>
          </w:p>
        </w:tc>
        <w:tc>
          <w:tcPr>
            <w:tcW w:w="1366" w:type="dxa"/>
            <w:vAlign w:val="center"/>
          </w:tcPr>
          <w:p w14:paraId="7735046A"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Mobile</w:t>
            </w:r>
          </w:p>
        </w:tc>
      </w:tr>
      <w:tr w:rsidR="00740A87" w14:paraId="7B7A0C8E" w14:textId="77777777" w:rsidTr="00806E0E">
        <w:tc>
          <w:tcPr>
            <w:tcW w:w="2254" w:type="dxa"/>
            <w:vAlign w:val="center"/>
          </w:tcPr>
          <w:p w14:paraId="73B5993E"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Eden Williamson</w:t>
            </w:r>
          </w:p>
        </w:tc>
        <w:tc>
          <w:tcPr>
            <w:tcW w:w="3553" w:type="dxa"/>
            <w:vAlign w:val="center"/>
          </w:tcPr>
          <w:p w14:paraId="18C4D35E"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 xml:space="preserve">Registration + Timekeeper </w:t>
            </w:r>
          </w:p>
        </w:tc>
        <w:tc>
          <w:tcPr>
            <w:tcW w:w="1843" w:type="dxa"/>
            <w:vAlign w:val="center"/>
          </w:tcPr>
          <w:p w14:paraId="51ED69BB"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color w:val="000000"/>
                <w:sz w:val="22"/>
                <w:szCs w:val="22"/>
              </w:rPr>
              <w:t>0408 901 900</w:t>
            </w:r>
          </w:p>
        </w:tc>
        <w:tc>
          <w:tcPr>
            <w:tcW w:w="1366" w:type="dxa"/>
            <w:vAlign w:val="center"/>
          </w:tcPr>
          <w:p w14:paraId="1BFE07B3"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Mobile</w:t>
            </w:r>
          </w:p>
        </w:tc>
      </w:tr>
      <w:tr w:rsidR="00740A87" w14:paraId="4E89A59B" w14:textId="77777777" w:rsidTr="00806E0E">
        <w:tc>
          <w:tcPr>
            <w:tcW w:w="2254" w:type="dxa"/>
            <w:vAlign w:val="center"/>
          </w:tcPr>
          <w:p w14:paraId="14409C13"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Leigh Paine</w:t>
            </w:r>
          </w:p>
        </w:tc>
        <w:tc>
          <w:tcPr>
            <w:tcW w:w="3553" w:type="dxa"/>
            <w:vAlign w:val="center"/>
          </w:tcPr>
          <w:p w14:paraId="0DB03B61"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Water Safety + Course Umpire</w:t>
            </w:r>
          </w:p>
        </w:tc>
        <w:tc>
          <w:tcPr>
            <w:tcW w:w="1843" w:type="dxa"/>
            <w:vAlign w:val="center"/>
          </w:tcPr>
          <w:p w14:paraId="3CE2ADBD" w14:textId="77777777" w:rsidR="00740A87" w:rsidRPr="00A80673" w:rsidRDefault="00740A87" w:rsidP="00806E0E">
            <w:pPr>
              <w:widowControl/>
              <w:tabs>
                <w:tab w:val="left" w:pos="2268"/>
              </w:tabs>
              <w:rPr>
                <w:rFonts w:ascii="Arial" w:hAnsi="Arial" w:cs="Arial"/>
                <w:snapToGrid/>
                <w:color w:val="000000"/>
                <w:sz w:val="22"/>
                <w:szCs w:val="22"/>
              </w:rPr>
            </w:pPr>
            <w:r>
              <w:rPr>
                <w:rFonts w:ascii="Arial" w:hAnsi="Arial" w:cs="Arial"/>
                <w:color w:val="000000"/>
                <w:sz w:val="22"/>
                <w:szCs w:val="22"/>
              </w:rPr>
              <w:t>0429 093 662</w:t>
            </w:r>
          </w:p>
        </w:tc>
        <w:tc>
          <w:tcPr>
            <w:tcW w:w="1366" w:type="dxa"/>
            <w:vAlign w:val="center"/>
          </w:tcPr>
          <w:p w14:paraId="5F2FF9A9" w14:textId="77777777" w:rsidR="00740A87" w:rsidRDefault="00740A87" w:rsidP="00806E0E">
            <w:pPr>
              <w:widowControl/>
              <w:tabs>
                <w:tab w:val="left" w:pos="2268"/>
              </w:tabs>
              <w:spacing w:after="160" w:line="259" w:lineRule="auto"/>
              <w:rPr>
                <w:rFonts w:ascii="Arial" w:hAnsi="Arial" w:cs="Arial"/>
                <w:sz w:val="22"/>
                <w:szCs w:val="22"/>
              </w:rPr>
            </w:pPr>
            <w:r>
              <w:rPr>
                <w:rFonts w:ascii="Arial" w:hAnsi="Arial" w:cs="Arial"/>
                <w:sz w:val="22"/>
                <w:szCs w:val="22"/>
              </w:rPr>
              <w:t>Mobile</w:t>
            </w:r>
          </w:p>
        </w:tc>
      </w:tr>
    </w:tbl>
    <w:p w14:paraId="11A303A7" w14:textId="77777777" w:rsidR="00740A87" w:rsidRDefault="00740A87" w:rsidP="00740A87">
      <w:pPr>
        <w:widowControl/>
        <w:tabs>
          <w:tab w:val="left" w:pos="2268"/>
        </w:tabs>
        <w:spacing w:after="160" w:line="259" w:lineRule="auto"/>
        <w:rPr>
          <w:rFonts w:ascii="Arial" w:hAnsi="Arial" w:cs="Arial"/>
          <w:i/>
          <w:iCs/>
          <w:sz w:val="22"/>
          <w:szCs w:val="22"/>
        </w:rPr>
      </w:pPr>
    </w:p>
    <w:p w14:paraId="35CFD710" w14:textId="77777777" w:rsidR="00740A87" w:rsidRPr="000C2E9A" w:rsidRDefault="00740A87" w:rsidP="00740A87">
      <w:pPr>
        <w:widowControl/>
        <w:tabs>
          <w:tab w:val="left" w:pos="2268"/>
        </w:tabs>
        <w:spacing w:after="160" w:line="259" w:lineRule="auto"/>
        <w:rPr>
          <w:rFonts w:ascii="Arial" w:hAnsi="Arial" w:cs="Arial"/>
          <w:sz w:val="22"/>
          <w:szCs w:val="22"/>
        </w:rPr>
      </w:pPr>
      <w:r>
        <w:rPr>
          <w:rFonts w:ascii="Arial" w:hAnsi="Arial" w:cs="Arial"/>
          <w:b/>
          <w:bCs/>
          <w:sz w:val="22"/>
          <w:szCs w:val="22"/>
        </w:rPr>
        <w:t xml:space="preserve">Please note: </w:t>
      </w:r>
      <w:r w:rsidRPr="000C2E9A">
        <w:rPr>
          <w:rFonts w:ascii="Arial" w:hAnsi="Arial" w:cs="Arial"/>
          <w:sz w:val="22"/>
          <w:szCs w:val="22"/>
        </w:rPr>
        <w:t xml:space="preserve">The above personnel are volunteers at the event and will be ASSISTING only. </w:t>
      </w:r>
      <w:r>
        <w:rPr>
          <w:rFonts w:ascii="Arial" w:hAnsi="Arial" w:cs="Arial"/>
          <w:sz w:val="22"/>
          <w:szCs w:val="22"/>
        </w:rPr>
        <w:t xml:space="preserve">Therefore, the above contact details are to be used to general communication and FYI of an issue, </w:t>
      </w:r>
      <w:proofErr w:type="gramStart"/>
      <w:r w:rsidRPr="000C2E9A">
        <w:rPr>
          <w:rFonts w:ascii="Arial" w:hAnsi="Arial" w:cs="Arial"/>
          <w:sz w:val="22"/>
          <w:szCs w:val="22"/>
        </w:rPr>
        <w:t>In</w:t>
      </w:r>
      <w:proofErr w:type="gramEnd"/>
      <w:r w:rsidRPr="000C2E9A">
        <w:rPr>
          <w:rFonts w:ascii="Arial" w:hAnsi="Arial" w:cs="Arial"/>
          <w:sz w:val="22"/>
          <w:szCs w:val="22"/>
        </w:rPr>
        <w:t xml:space="preserve"> any emergency</w:t>
      </w:r>
      <w:r>
        <w:rPr>
          <w:rFonts w:ascii="Arial" w:hAnsi="Arial" w:cs="Arial"/>
          <w:sz w:val="22"/>
          <w:szCs w:val="22"/>
        </w:rPr>
        <w:t xml:space="preserve"> scenario ‘000’ is to be called.</w:t>
      </w:r>
      <w:r w:rsidRPr="000C2E9A">
        <w:rPr>
          <w:rFonts w:ascii="Arial" w:hAnsi="Arial" w:cs="Arial"/>
          <w:sz w:val="22"/>
          <w:szCs w:val="22"/>
        </w:rPr>
        <w:br w:type="page"/>
      </w:r>
    </w:p>
    <w:p w14:paraId="017A5FE7" w14:textId="77777777" w:rsidR="00740A87"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Did Not Finish</w:t>
      </w:r>
      <w:r w:rsidRPr="00C86C27">
        <w:rPr>
          <w:rFonts w:ascii="Arial" w:hAnsi="Arial" w:cs="Arial"/>
          <w:b/>
          <w:bCs/>
          <w:sz w:val="22"/>
          <w:szCs w:val="22"/>
        </w:rPr>
        <w:t xml:space="preserve"> </w:t>
      </w:r>
    </w:p>
    <w:p w14:paraId="4EBDC149" w14:textId="77777777" w:rsidR="00740A87" w:rsidRDefault="00740A87" w:rsidP="00740A87">
      <w:pPr>
        <w:widowControl/>
        <w:tabs>
          <w:tab w:val="left" w:pos="2268"/>
        </w:tabs>
        <w:spacing w:after="160" w:line="259" w:lineRule="auto"/>
        <w:rPr>
          <w:rFonts w:ascii="Arial" w:hAnsi="Arial" w:cs="Arial"/>
          <w:sz w:val="22"/>
          <w:szCs w:val="22"/>
        </w:rPr>
      </w:pPr>
      <w:r>
        <w:rPr>
          <w:rFonts w:ascii="Arial" w:hAnsi="Arial" w:cs="Arial"/>
          <w:sz w:val="22"/>
          <w:szCs w:val="22"/>
        </w:rPr>
        <w:t xml:space="preserve">If an athlete starts the race, however, withdraws from the race for medical or physical capabilities, they will be declared as DNF (did not finish), rescued by the safety boat and bought to shore. </w:t>
      </w:r>
    </w:p>
    <w:p w14:paraId="60ACF957" w14:textId="77777777" w:rsidR="00740A87" w:rsidRDefault="00740A87" w:rsidP="00740A87">
      <w:pPr>
        <w:widowControl/>
        <w:tabs>
          <w:tab w:val="left" w:pos="2268"/>
        </w:tabs>
        <w:spacing w:after="160" w:line="259" w:lineRule="auto"/>
        <w:rPr>
          <w:rFonts w:ascii="Arial" w:hAnsi="Arial" w:cs="Arial"/>
          <w:sz w:val="22"/>
          <w:szCs w:val="22"/>
        </w:rPr>
      </w:pPr>
      <w:r>
        <w:rPr>
          <w:rFonts w:ascii="Arial" w:hAnsi="Arial" w:cs="Arial"/>
          <w:sz w:val="22"/>
          <w:szCs w:val="22"/>
        </w:rPr>
        <w:t>The Safety crafts follow the race closely and will communicate via Radio or Mobile to advise Race Director, Safety officer and Timekeeper of any withdraws but also, any other safety problems that may arise throughout the event.</w:t>
      </w:r>
    </w:p>
    <w:p w14:paraId="66E67284" w14:textId="77777777" w:rsidR="00740A87" w:rsidRDefault="00740A87" w:rsidP="00740A87">
      <w:pPr>
        <w:widowControl/>
        <w:tabs>
          <w:tab w:val="left" w:pos="2268"/>
        </w:tabs>
        <w:spacing w:after="160" w:line="259" w:lineRule="auto"/>
        <w:rPr>
          <w:rFonts w:ascii="Arial" w:hAnsi="Arial" w:cs="Arial"/>
          <w:sz w:val="22"/>
          <w:szCs w:val="22"/>
        </w:rPr>
      </w:pPr>
      <w:r w:rsidRPr="00641770">
        <w:rPr>
          <w:rFonts w:ascii="Arial" w:hAnsi="Arial" w:cs="Arial"/>
          <w:b/>
          <w:bCs/>
          <w:sz w:val="22"/>
          <w:szCs w:val="22"/>
        </w:rPr>
        <w:t>All water safety personal is required to follow the below communication structure:</w:t>
      </w:r>
      <w:r>
        <w:rPr>
          <w:rFonts w:ascii="Arial" w:hAnsi="Arial" w:cs="Arial"/>
          <w:b/>
          <w:bCs/>
          <w:sz w:val="22"/>
          <w:szCs w:val="22"/>
        </w:rPr>
        <w:br/>
      </w:r>
    </w:p>
    <w:tbl>
      <w:tblPr>
        <w:tblStyle w:val="TableGrid"/>
        <w:tblW w:w="0" w:type="auto"/>
        <w:tblLook w:val="04A0" w:firstRow="1" w:lastRow="0" w:firstColumn="1" w:lastColumn="0" w:noHBand="0" w:noVBand="1"/>
      </w:tblPr>
      <w:tblGrid>
        <w:gridCol w:w="4508"/>
        <w:gridCol w:w="4508"/>
      </w:tblGrid>
      <w:tr w:rsidR="00740A87" w14:paraId="07790C65" w14:textId="77777777" w:rsidTr="00806E0E">
        <w:trPr>
          <w:trHeight w:val="283"/>
        </w:trPr>
        <w:tc>
          <w:tcPr>
            <w:tcW w:w="4508" w:type="dxa"/>
            <w:vAlign w:val="center"/>
          </w:tcPr>
          <w:p w14:paraId="31C43215" w14:textId="77777777" w:rsidR="00740A87" w:rsidRPr="008D186C" w:rsidRDefault="00740A87" w:rsidP="00806E0E">
            <w:pPr>
              <w:widowControl/>
              <w:tabs>
                <w:tab w:val="left" w:pos="2268"/>
              </w:tabs>
              <w:spacing w:after="160" w:line="259" w:lineRule="auto"/>
              <w:jc w:val="center"/>
              <w:rPr>
                <w:rFonts w:ascii="Arial" w:hAnsi="Arial" w:cs="Arial"/>
                <w:b/>
                <w:bCs/>
                <w:sz w:val="21"/>
                <w:szCs w:val="21"/>
              </w:rPr>
            </w:pPr>
            <w:r w:rsidRPr="008D186C">
              <w:rPr>
                <w:rFonts w:ascii="Arial" w:hAnsi="Arial" w:cs="Arial"/>
                <w:b/>
                <w:bCs/>
                <w:sz w:val="21"/>
                <w:szCs w:val="21"/>
              </w:rPr>
              <w:t>Steps</w:t>
            </w:r>
          </w:p>
        </w:tc>
        <w:tc>
          <w:tcPr>
            <w:tcW w:w="4508" w:type="dxa"/>
            <w:vAlign w:val="center"/>
          </w:tcPr>
          <w:p w14:paraId="4EC21A55" w14:textId="77777777" w:rsidR="00740A87" w:rsidRPr="008D186C" w:rsidRDefault="00740A87" w:rsidP="00806E0E">
            <w:pPr>
              <w:widowControl/>
              <w:tabs>
                <w:tab w:val="left" w:pos="2268"/>
              </w:tabs>
              <w:spacing w:after="160" w:line="259" w:lineRule="auto"/>
              <w:jc w:val="center"/>
              <w:rPr>
                <w:rFonts w:ascii="Arial" w:hAnsi="Arial" w:cs="Arial"/>
                <w:b/>
                <w:bCs/>
                <w:sz w:val="21"/>
                <w:szCs w:val="21"/>
              </w:rPr>
            </w:pPr>
            <w:r w:rsidRPr="008D186C">
              <w:rPr>
                <w:rFonts w:ascii="Arial" w:hAnsi="Arial" w:cs="Arial"/>
                <w:b/>
                <w:bCs/>
                <w:color w:val="FF0000"/>
                <w:sz w:val="21"/>
                <w:szCs w:val="21"/>
              </w:rPr>
              <w:t>Verbal Communication Example</w:t>
            </w:r>
          </w:p>
        </w:tc>
      </w:tr>
      <w:tr w:rsidR="00740A87" w14:paraId="7B9D8120" w14:textId="77777777" w:rsidTr="00806E0E">
        <w:tc>
          <w:tcPr>
            <w:tcW w:w="4508" w:type="dxa"/>
            <w:vAlign w:val="center"/>
          </w:tcPr>
          <w:p w14:paraId="49DD262E"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Identify Issue</w:t>
            </w:r>
          </w:p>
        </w:tc>
        <w:tc>
          <w:tcPr>
            <w:tcW w:w="4508" w:type="dxa"/>
            <w:vAlign w:val="center"/>
          </w:tcPr>
          <w:p w14:paraId="440E81FC"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“Paddler #14 has withdrawn from race”</w:t>
            </w:r>
          </w:p>
        </w:tc>
      </w:tr>
      <w:tr w:rsidR="00740A87" w14:paraId="744B29C8" w14:textId="77777777" w:rsidTr="00806E0E">
        <w:tc>
          <w:tcPr>
            <w:tcW w:w="4508" w:type="dxa"/>
            <w:vAlign w:val="center"/>
          </w:tcPr>
          <w:p w14:paraId="646FADFF"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Confirm what action you will take</w:t>
            </w:r>
          </w:p>
        </w:tc>
        <w:tc>
          <w:tcPr>
            <w:tcW w:w="4508" w:type="dxa"/>
            <w:vAlign w:val="center"/>
          </w:tcPr>
          <w:p w14:paraId="2B72F5C4"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“Safety boat will rescue paddler and craft”</w:t>
            </w:r>
          </w:p>
        </w:tc>
      </w:tr>
      <w:tr w:rsidR="00740A87" w14:paraId="7061D9AF" w14:textId="77777777" w:rsidTr="00806E0E">
        <w:tc>
          <w:tcPr>
            <w:tcW w:w="4508" w:type="dxa"/>
            <w:vAlign w:val="center"/>
          </w:tcPr>
          <w:p w14:paraId="028EC5BC"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 xml:space="preserve">Confirm when you start actioning </w:t>
            </w:r>
          </w:p>
        </w:tc>
        <w:tc>
          <w:tcPr>
            <w:tcW w:w="4508" w:type="dxa"/>
            <w:vAlign w:val="center"/>
          </w:tcPr>
          <w:p w14:paraId="3A447C50"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“Heading for paddler #14”</w:t>
            </w:r>
          </w:p>
        </w:tc>
      </w:tr>
      <w:tr w:rsidR="00740A87" w14:paraId="028C556D" w14:textId="77777777" w:rsidTr="00806E0E">
        <w:tc>
          <w:tcPr>
            <w:tcW w:w="4508" w:type="dxa"/>
            <w:vAlign w:val="center"/>
          </w:tcPr>
          <w:p w14:paraId="74E9107F"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Confirm if you are in transit</w:t>
            </w:r>
          </w:p>
        </w:tc>
        <w:tc>
          <w:tcPr>
            <w:tcW w:w="4508" w:type="dxa"/>
            <w:vAlign w:val="center"/>
          </w:tcPr>
          <w:p w14:paraId="2C2AD724"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“Paddler 14 is onboard and heading to shore”</w:t>
            </w:r>
          </w:p>
        </w:tc>
      </w:tr>
      <w:tr w:rsidR="00740A87" w14:paraId="63F8E006" w14:textId="77777777" w:rsidTr="00806E0E">
        <w:tc>
          <w:tcPr>
            <w:tcW w:w="4508" w:type="dxa"/>
            <w:vAlign w:val="center"/>
          </w:tcPr>
          <w:p w14:paraId="5CB5E5CD"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Confirm when you reach the destination</w:t>
            </w:r>
          </w:p>
        </w:tc>
        <w:tc>
          <w:tcPr>
            <w:tcW w:w="4508" w:type="dxa"/>
            <w:vAlign w:val="center"/>
          </w:tcPr>
          <w:p w14:paraId="493DD3F3"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“Safety boat has arrived on shore”</w:t>
            </w:r>
          </w:p>
        </w:tc>
      </w:tr>
      <w:tr w:rsidR="00740A87" w14:paraId="0B54E52E" w14:textId="77777777" w:rsidTr="00806E0E">
        <w:tc>
          <w:tcPr>
            <w:tcW w:w="4508" w:type="dxa"/>
            <w:vAlign w:val="center"/>
          </w:tcPr>
          <w:p w14:paraId="5DB742B6"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Confirm when clear and completed</w:t>
            </w:r>
          </w:p>
        </w:tc>
        <w:tc>
          <w:tcPr>
            <w:tcW w:w="4508" w:type="dxa"/>
            <w:vAlign w:val="center"/>
          </w:tcPr>
          <w:p w14:paraId="5A87159C" w14:textId="77777777" w:rsidR="00740A87" w:rsidRPr="008D186C" w:rsidRDefault="00740A87" w:rsidP="00806E0E">
            <w:pPr>
              <w:widowControl/>
              <w:tabs>
                <w:tab w:val="left" w:pos="2268"/>
              </w:tabs>
              <w:spacing w:after="160" w:line="259" w:lineRule="auto"/>
              <w:jc w:val="center"/>
              <w:rPr>
                <w:rFonts w:ascii="Arial" w:hAnsi="Arial" w:cs="Arial"/>
                <w:sz w:val="21"/>
                <w:szCs w:val="21"/>
              </w:rPr>
            </w:pPr>
            <w:r w:rsidRPr="008D186C">
              <w:rPr>
                <w:rFonts w:ascii="Arial" w:hAnsi="Arial" w:cs="Arial"/>
                <w:sz w:val="21"/>
                <w:szCs w:val="21"/>
              </w:rPr>
              <w:t>“Paddler is on shore safely and safety boat is heading back out to the race”</w:t>
            </w:r>
          </w:p>
        </w:tc>
      </w:tr>
    </w:tbl>
    <w:p w14:paraId="52E8D194" w14:textId="77777777" w:rsidR="00740A87" w:rsidRDefault="00740A87" w:rsidP="00740A87">
      <w:pPr>
        <w:widowControl/>
        <w:pBdr>
          <w:bottom w:val="single" w:sz="4" w:space="1" w:color="auto"/>
        </w:pBdr>
        <w:tabs>
          <w:tab w:val="left" w:pos="2268"/>
        </w:tabs>
        <w:spacing w:after="160" w:line="259" w:lineRule="auto"/>
        <w:rPr>
          <w:rFonts w:ascii="Arial" w:hAnsi="Arial" w:cs="Arial"/>
          <w:b/>
          <w:bCs/>
          <w:sz w:val="22"/>
          <w:szCs w:val="22"/>
        </w:rPr>
      </w:pPr>
    </w:p>
    <w:p w14:paraId="48BCF9A0" w14:textId="77777777" w:rsidR="00740A87" w:rsidRPr="0038308B" w:rsidRDefault="00740A87" w:rsidP="00740A87">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t>Emergency Medical Evacuation Plan</w:t>
      </w:r>
    </w:p>
    <w:p w14:paraId="14C14752" w14:textId="77777777" w:rsidR="00740A87" w:rsidRPr="00E95736" w:rsidRDefault="00740A87" w:rsidP="00740A87">
      <w:pPr>
        <w:widowControl/>
        <w:tabs>
          <w:tab w:val="left" w:pos="2268"/>
        </w:tabs>
        <w:spacing w:after="160" w:line="259" w:lineRule="auto"/>
        <w:rPr>
          <w:rFonts w:ascii="Arial" w:hAnsi="Arial" w:cs="Arial"/>
          <w:sz w:val="22"/>
          <w:szCs w:val="22"/>
        </w:rPr>
      </w:pPr>
      <w:r w:rsidRPr="00E95736">
        <w:rPr>
          <w:rFonts w:ascii="Arial" w:hAnsi="Arial" w:cs="Arial"/>
          <w:sz w:val="22"/>
          <w:szCs w:val="22"/>
        </w:rPr>
        <w:t>Should there be a Medical Emergenc</w:t>
      </w:r>
      <w:r>
        <w:rPr>
          <w:rFonts w:ascii="Arial" w:hAnsi="Arial" w:cs="Arial"/>
          <w:sz w:val="22"/>
          <w:szCs w:val="22"/>
        </w:rPr>
        <w:t>y</w:t>
      </w:r>
      <w:r w:rsidRPr="00E95736">
        <w:rPr>
          <w:rFonts w:ascii="Arial" w:hAnsi="Arial" w:cs="Arial"/>
          <w:sz w:val="22"/>
          <w:szCs w:val="22"/>
        </w:rPr>
        <w:t xml:space="preserve"> on land or water</w:t>
      </w:r>
      <w:r>
        <w:rPr>
          <w:rFonts w:ascii="Arial" w:hAnsi="Arial" w:cs="Arial"/>
          <w:sz w:val="22"/>
          <w:szCs w:val="22"/>
        </w:rPr>
        <w:t>,</w:t>
      </w:r>
      <w:r w:rsidRPr="00E95736">
        <w:rPr>
          <w:rFonts w:ascii="Arial" w:hAnsi="Arial" w:cs="Arial"/>
          <w:sz w:val="22"/>
          <w:szCs w:val="22"/>
        </w:rPr>
        <w:t xml:space="preserve"> </w:t>
      </w:r>
      <w:r>
        <w:rPr>
          <w:rFonts w:ascii="Arial" w:hAnsi="Arial" w:cs="Arial"/>
          <w:sz w:val="22"/>
          <w:szCs w:val="22"/>
        </w:rPr>
        <w:t xml:space="preserve">‘000’ is to be contacted. </w:t>
      </w:r>
      <w:r w:rsidRPr="00630A19">
        <w:rPr>
          <w:rFonts w:ascii="Arial" w:hAnsi="Arial" w:cs="Arial"/>
          <w:sz w:val="22"/>
          <w:szCs w:val="22"/>
        </w:rPr>
        <w:t>Queensland Ambulance Service</w:t>
      </w:r>
      <w:r>
        <w:rPr>
          <w:rFonts w:ascii="Arial" w:hAnsi="Arial" w:cs="Arial"/>
          <w:sz w:val="22"/>
          <w:szCs w:val="22"/>
        </w:rPr>
        <w:t xml:space="preserve"> will guide you through the next best practice for the safety of the patient. </w:t>
      </w:r>
    </w:p>
    <w:p w14:paraId="55D9C03F" w14:textId="77777777" w:rsidR="00740A87" w:rsidRDefault="00740A87" w:rsidP="00740A87">
      <w:pPr>
        <w:widowControl/>
        <w:tabs>
          <w:tab w:val="left" w:pos="2268"/>
        </w:tabs>
        <w:spacing w:after="160" w:line="259" w:lineRule="auto"/>
        <w:rPr>
          <w:rFonts w:ascii="Arial" w:hAnsi="Arial" w:cs="Arial"/>
          <w:sz w:val="22"/>
          <w:szCs w:val="22"/>
        </w:rPr>
      </w:pPr>
      <w:r w:rsidRPr="00510243">
        <w:rPr>
          <w:rFonts w:ascii="Arial" w:hAnsi="Arial" w:cs="Arial"/>
          <w:b/>
          <w:bCs/>
          <w:sz w:val="22"/>
          <w:szCs w:val="22"/>
        </w:rPr>
        <w:t>Water Evacuation Points</w:t>
      </w:r>
      <w:r w:rsidRPr="00E95736">
        <w:rPr>
          <w:rFonts w:ascii="Arial" w:hAnsi="Arial" w:cs="Arial"/>
          <w:sz w:val="22"/>
          <w:szCs w:val="22"/>
        </w:rPr>
        <w:t xml:space="preserve"> will be </w:t>
      </w:r>
      <w:r>
        <w:rPr>
          <w:rFonts w:ascii="Arial" w:hAnsi="Arial" w:cs="Arial"/>
          <w:sz w:val="22"/>
          <w:szCs w:val="22"/>
        </w:rPr>
        <w:t xml:space="preserve">the closet </w:t>
      </w:r>
      <w:r w:rsidRPr="00E95736">
        <w:rPr>
          <w:rFonts w:ascii="Arial" w:hAnsi="Arial" w:cs="Arial"/>
          <w:sz w:val="22"/>
          <w:szCs w:val="22"/>
        </w:rPr>
        <w:t>Lifeguard Tower</w:t>
      </w:r>
      <w:r>
        <w:rPr>
          <w:rFonts w:ascii="Arial" w:hAnsi="Arial" w:cs="Arial"/>
          <w:sz w:val="22"/>
          <w:szCs w:val="22"/>
        </w:rPr>
        <w:t xml:space="preserve"> </w:t>
      </w:r>
      <w:r w:rsidRPr="00E95736">
        <w:rPr>
          <w:rFonts w:ascii="Arial" w:hAnsi="Arial" w:cs="Arial"/>
          <w:sz w:val="22"/>
          <w:szCs w:val="22"/>
        </w:rPr>
        <w:t>or beach access point</w:t>
      </w:r>
      <w:r>
        <w:rPr>
          <w:rFonts w:ascii="Arial" w:hAnsi="Arial" w:cs="Arial"/>
          <w:sz w:val="22"/>
          <w:szCs w:val="22"/>
        </w:rPr>
        <w:t xml:space="preserve"> </w:t>
      </w:r>
      <w:r>
        <w:rPr>
          <w:rFonts w:ascii="Arial" w:hAnsi="Arial" w:cs="Arial"/>
          <w:sz w:val="22"/>
          <w:szCs w:val="22"/>
        </w:rPr>
        <w:br/>
        <w:t xml:space="preserve">as outlined on the </w:t>
      </w:r>
      <w:r w:rsidRPr="00E95736">
        <w:rPr>
          <w:rFonts w:ascii="Arial" w:hAnsi="Arial" w:cs="Arial"/>
          <w:sz w:val="22"/>
          <w:szCs w:val="22"/>
        </w:rPr>
        <w:t>Course and Aquatic Safety Map</w:t>
      </w:r>
      <w:r>
        <w:rPr>
          <w:rFonts w:ascii="Arial" w:hAnsi="Arial" w:cs="Arial"/>
          <w:sz w:val="22"/>
          <w:szCs w:val="22"/>
        </w:rPr>
        <w:t>.</w:t>
      </w:r>
    </w:p>
    <w:p w14:paraId="1DB11837" w14:textId="77777777"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bookmarkStart w:id="0" w:name="_Hlk52554440"/>
      <w:r>
        <w:rPr>
          <w:rFonts w:ascii="Arial" w:hAnsi="Arial" w:cs="Arial"/>
          <w:b/>
          <w:bCs/>
          <w:sz w:val="22"/>
          <w:szCs w:val="22"/>
        </w:rPr>
        <w:t>Evaluation</w:t>
      </w:r>
    </w:p>
    <w:p w14:paraId="2DFABBF7" w14:textId="77777777" w:rsidR="00740A87" w:rsidRDefault="00740A87" w:rsidP="00740A87">
      <w:pPr>
        <w:tabs>
          <w:tab w:val="left" w:pos="1701"/>
          <w:tab w:val="left" w:pos="2268"/>
          <w:tab w:val="left" w:pos="2977"/>
          <w:tab w:val="left" w:pos="5670"/>
        </w:tabs>
        <w:rPr>
          <w:rFonts w:ascii="Arial" w:hAnsi="Arial" w:cs="Arial"/>
          <w:sz w:val="22"/>
          <w:szCs w:val="22"/>
        </w:rPr>
      </w:pPr>
    </w:p>
    <w:p w14:paraId="0709BF3C" w14:textId="77777777" w:rsidR="00740A87" w:rsidRPr="00E65C72" w:rsidRDefault="00740A87" w:rsidP="00740A87">
      <w:pPr>
        <w:widowControl/>
        <w:tabs>
          <w:tab w:val="left" w:pos="0"/>
          <w:tab w:val="left" w:pos="2268"/>
        </w:tabs>
        <w:spacing w:after="160" w:line="259" w:lineRule="auto"/>
        <w:rPr>
          <w:rFonts w:ascii="Arial" w:hAnsi="Arial" w:cs="Arial"/>
          <w:iCs/>
          <w:sz w:val="22"/>
          <w:szCs w:val="22"/>
        </w:rPr>
      </w:pPr>
      <w:r w:rsidRPr="00E65C72">
        <w:rPr>
          <w:rFonts w:ascii="Arial" w:hAnsi="Arial" w:cs="Arial"/>
          <w:iCs/>
          <w:sz w:val="22"/>
          <w:szCs w:val="22"/>
        </w:rPr>
        <w:t xml:space="preserve">Considering the level of risk of a paddler having a low skill level or being involved in an accident with </w:t>
      </w:r>
      <w:bookmarkEnd w:id="0"/>
      <w:r w:rsidRPr="00E65C72">
        <w:rPr>
          <w:rFonts w:ascii="Arial" w:hAnsi="Arial" w:cs="Arial"/>
          <w:iCs/>
          <w:sz w:val="22"/>
          <w:szCs w:val="22"/>
        </w:rPr>
        <w:t>commercial or public boating is high; the following evaluation of the race will be undertaken.</w:t>
      </w:r>
    </w:p>
    <w:p w14:paraId="1BFA25BC" w14:textId="77777777" w:rsidR="00740A87" w:rsidRPr="00E65C72" w:rsidRDefault="00740A87" w:rsidP="00740A87">
      <w:pPr>
        <w:pStyle w:val="ListParagraph"/>
        <w:widowControl/>
        <w:numPr>
          <w:ilvl w:val="0"/>
          <w:numId w:val="22"/>
        </w:numPr>
        <w:tabs>
          <w:tab w:val="left" w:pos="0"/>
          <w:tab w:val="left" w:pos="2268"/>
        </w:tabs>
        <w:spacing w:after="160" w:line="259" w:lineRule="auto"/>
        <w:ind w:left="851" w:hanging="491"/>
        <w:rPr>
          <w:rFonts w:ascii="Arial" w:hAnsi="Arial" w:cs="Arial"/>
          <w:iCs/>
          <w:sz w:val="22"/>
          <w:szCs w:val="22"/>
        </w:rPr>
      </w:pPr>
      <w:r w:rsidRPr="00E65C72">
        <w:rPr>
          <w:rFonts w:ascii="Arial" w:hAnsi="Arial" w:cs="Arial"/>
          <w:iCs/>
          <w:sz w:val="22"/>
          <w:szCs w:val="22"/>
        </w:rPr>
        <w:t>Recording and review of preventative actions taken by water safety officials</w:t>
      </w:r>
    </w:p>
    <w:p w14:paraId="668654F7" w14:textId="77777777" w:rsidR="00740A87" w:rsidRPr="00E65C72" w:rsidRDefault="00740A87" w:rsidP="00740A87">
      <w:pPr>
        <w:pStyle w:val="ListParagraph"/>
        <w:widowControl/>
        <w:numPr>
          <w:ilvl w:val="0"/>
          <w:numId w:val="22"/>
        </w:numPr>
        <w:tabs>
          <w:tab w:val="left" w:pos="0"/>
          <w:tab w:val="left" w:pos="2268"/>
        </w:tabs>
        <w:spacing w:after="160" w:line="259" w:lineRule="auto"/>
        <w:ind w:left="851" w:hanging="491"/>
        <w:rPr>
          <w:rFonts w:ascii="Arial" w:hAnsi="Arial" w:cs="Arial"/>
          <w:iCs/>
          <w:sz w:val="22"/>
          <w:szCs w:val="22"/>
        </w:rPr>
      </w:pPr>
      <w:r w:rsidRPr="00E65C72">
        <w:rPr>
          <w:rFonts w:ascii="Arial" w:hAnsi="Arial" w:cs="Arial"/>
          <w:iCs/>
          <w:sz w:val="22"/>
          <w:szCs w:val="22"/>
        </w:rPr>
        <w:t>Recording and review of rescues</w:t>
      </w:r>
    </w:p>
    <w:p w14:paraId="4A76865C" w14:textId="77777777" w:rsidR="00740A87" w:rsidRPr="00E65C72" w:rsidRDefault="00740A87" w:rsidP="00740A87">
      <w:pPr>
        <w:pStyle w:val="ListParagraph"/>
        <w:widowControl/>
        <w:numPr>
          <w:ilvl w:val="0"/>
          <w:numId w:val="22"/>
        </w:numPr>
        <w:tabs>
          <w:tab w:val="left" w:pos="0"/>
          <w:tab w:val="left" w:pos="2268"/>
        </w:tabs>
        <w:spacing w:after="160" w:line="259" w:lineRule="auto"/>
        <w:ind w:left="851" w:hanging="491"/>
        <w:rPr>
          <w:rFonts w:ascii="Arial" w:hAnsi="Arial" w:cs="Arial"/>
          <w:iCs/>
          <w:sz w:val="22"/>
          <w:szCs w:val="22"/>
        </w:rPr>
      </w:pPr>
      <w:r w:rsidRPr="00E65C72">
        <w:rPr>
          <w:rFonts w:ascii="Arial" w:hAnsi="Arial" w:cs="Arial"/>
          <w:iCs/>
          <w:sz w:val="22"/>
          <w:szCs w:val="22"/>
        </w:rPr>
        <w:t>Recording and review of first aid incidents</w:t>
      </w:r>
    </w:p>
    <w:p w14:paraId="400D5036" w14:textId="77777777" w:rsidR="00740A87" w:rsidRPr="00E65C72" w:rsidRDefault="00740A87" w:rsidP="00740A87">
      <w:pPr>
        <w:pStyle w:val="ListParagraph"/>
        <w:widowControl/>
        <w:numPr>
          <w:ilvl w:val="0"/>
          <w:numId w:val="22"/>
        </w:numPr>
        <w:tabs>
          <w:tab w:val="left" w:pos="0"/>
          <w:tab w:val="left" w:pos="2268"/>
        </w:tabs>
        <w:spacing w:after="160" w:line="259" w:lineRule="auto"/>
        <w:ind w:left="851" w:hanging="491"/>
        <w:rPr>
          <w:rFonts w:ascii="Arial" w:hAnsi="Arial" w:cs="Arial"/>
          <w:iCs/>
          <w:sz w:val="22"/>
          <w:szCs w:val="22"/>
        </w:rPr>
      </w:pPr>
      <w:r w:rsidRPr="00E65C72">
        <w:rPr>
          <w:rFonts w:ascii="Arial" w:hAnsi="Arial" w:cs="Arial"/>
          <w:iCs/>
          <w:sz w:val="22"/>
          <w:szCs w:val="22"/>
        </w:rPr>
        <w:t>Qualitative analysis of race duration and format from participants perspective</w:t>
      </w:r>
    </w:p>
    <w:p w14:paraId="59CB0AD2" w14:textId="77777777" w:rsidR="00740A87" w:rsidRPr="008A7DBD" w:rsidRDefault="00740A87" w:rsidP="00740A87">
      <w:pPr>
        <w:pStyle w:val="ListParagraph"/>
        <w:widowControl/>
        <w:numPr>
          <w:ilvl w:val="0"/>
          <w:numId w:val="22"/>
        </w:numPr>
        <w:tabs>
          <w:tab w:val="left" w:pos="0"/>
          <w:tab w:val="left" w:pos="2268"/>
        </w:tabs>
        <w:spacing w:after="160" w:line="259" w:lineRule="auto"/>
        <w:ind w:left="851" w:hanging="491"/>
        <w:rPr>
          <w:rFonts w:ascii="Arial" w:hAnsi="Arial" w:cs="Arial"/>
          <w:sz w:val="22"/>
          <w:szCs w:val="22"/>
        </w:rPr>
      </w:pPr>
      <w:r w:rsidRPr="00E65C72">
        <w:rPr>
          <w:rFonts w:ascii="Arial" w:hAnsi="Arial" w:cs="Arial"/>
          <w:iCs/>
          <w:sz w:val="22"/>
          <w:szCs w:val="22"/>
        </w:rPr>
        <w:t>Qualitative analysis of race duration and format from official’s perspective</w:t>
      </w:r>
    </w:p>
    <w:p w14:paraId="5D6B0702" w14:textId="77777777" w:rsidR="00740A87" w:rsidRPr="008A7DBD" w:rsidRDefault="00740A87" w:rsidP="00740A87">
      <w:pPr>
        <w:pStyle w:val="ListParagraph"/>
        <w:widowControl/>
        <w:numPr>
          <w:ilvl w:val="0"/>
          <w:numId w:val="22"/>
        </w:numPr>
        <w:tabs>
          <w:tab w:val="left" w:pos="0"/>
          <w:tab w:val="left" w:pos="2268"/>
        </w:tabs>
        <w:spacing w:after="160" w:line="259" w:lineRule="auto"/>
        <w:ind w:left="851" w:hanging="491"/>
        <w:rPr>
          <w:rFonts w:ascii="Arial" w:hAnsi="Arial" w:cs="Arial"/>
          <w:sz w:val="22"/>
          <w:szCs w:val="22"/>
        </w:rPr>
      </w:pPr>
    </w:p>
    <w:p w14:paraId="7BF3FF45" w14:textId="77777777" w:rsidR="003123C0" w:rsidRDefault="003123C0">
      <w:pPr>
        <w:widowControl/>
        <w:spacing w:after="160" w:line="259" w:lineRule="auto"/>
        <w:rPr>
          <w:rFonts w:ascii="Arial" w:hAnsi="Arial" w:cs="Arial"/>
          <w:b/>
          <w:bCs/>
          <w:sz w:val="22"/>
          <w:szCs w:val="22"/>
        </w:rPr>
      </w:pPr>
      <w:r>
        <w:rPr>
          <w:rFonts w:ascii="Arial" w:hAnsi="Arial" w:cs="Arial"/>
          <w:b/>
          <w:bCs/>
          <w:sz w:val="22"/>
          <w:szCs w:val="22"/>
        </w:rPr>
        <w:br w:type="page"/>
      </w:r>
    </w:p>
    <w:p w14:paraId="6DF8C711" w14:textId="61830F6F" w:rsidR="00740A87" w:rsidRPr="00876CC3"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sidRPr="00876CC3">
        <w:rPr>
          <w:rFonts w:ascii="Arial" w:hAnsi="Arial" w:cs="Arial"/>
          <w:b/>
          <w:bCs/>
          <w:sz w:val="22"/>
          <w:szCs w:val="22"/>
        </w:rPr>
        <w:lastRenderedPageBreak/>
        <w:t>Search &amp; Rescue Response – Unaccounted for paddler</w:t>
      </w:r>
    </w:p>
    <w:p w14:paraId="7BF9D43A" w14:textId="77777777" w:rsidR="00740A87" w:rsidRDefault="00740A87" w:rsidP="00740A87">
      <w:pPr>
        <w:tabs>
          <w:tab w:val="left" w:pos="1701"/>
          <w:tab w:val="left" w:pos="2268"/>
          <w:tab w:val="left" w:pos="2977"/>
          <w:tab w:val="left" w:pos="5670"/>
        </w:tabs>
        <w:rPr>
          <w:rFonts w:ascii="Arial" w:hAnsi="Arial" w:cs="Arial"/>
          <w:sz w:val="22"/>
          <w:szCs w:val="22"/>
        </w:rPr>
      </w:pPr>
    </w:p>
    <w:p w14:paraId="3A4FBB6B" w14:textId="77777777" w:rsidR="00740A87" w:rsidRPr="00630A19" w:rsidRDefault="00740A87" w:rsidP="00740A87">
      <w:pPr>
        <w:pStyle w:val="ListParagraph"/>
        <w:widowControl/>
        <w:numPr>
          <w:ilvl w:val="0"/>
          <w:numId w:val="24"/>
        </w:numPr>
        <w:tabs>
          <w:tab w:val="left" w:pos="2268"/>
        </w:tabs>
        <w:rPr>
          <w:snapToGrid/>
          <w:sz w:val="22"/>
          <w:szCs w:val="22"/>
          <w:lang w:eastAsia="en-GB"/>
        </w:rPr>
      </w:pPr>
      <w:r w:rsidRPr="00630A19">
        <w:rPr>
          <w:rFonts w:ascii="Arial" w:hAnsi="Arial" w:cs="Arial"/>
          <w:snapToGrid/>
          <w:color w:val="222222"/>
          <w:sz w:val="22"/>
          <w:szCs w:val="22"/>
          <w:shd w:val="clear" w:color="auto" w:fill="FFFFFF"/>
          <w:lang w:eastAsia="en-GB"/>
        </w:rPr>
        <w:t>Identification unaccounted for paddler</w:t>
      </w:r>
    </w:p>
    <w:p w14:paraId="1FD5C593" w14:textId="77777777" w:rsidR="00740A87" w:rsidRPr="00630A19" w:rsidRDefault="00740A87" w:rsidP="00740A87">
      <w:pPr>
        <w:pStyle w:val="ListParagraph"/>
        <w:widowControl/>
        <w:numPr>
          <w:ilvl w:val="0"/>
          <w:numId w:val="24"/>
        </w:numPr>
        <w:tabs>
          <w:tab w:val="left" w:pos="2268"/>
        </w:tabs>
        <w:rPr>
          <w:snapToGrid/>
          <w:sz w:val="22"/>
          <w:szCs w:val="22"/>
          <w:lang w:eastAsia="en-GB"/>
        </w:rPr>
      </w:pPr>
      <w:r w:rsidRPr="00630A19">
        <w:rPr>
          <w:rFonts w:ascii="Arial" w:hAnsi="Arial" w:cs="Arial"/>
          <w:snapToGrid/>
          <w:color w:val="222222"/>
          <w:sz w:val="22"/>
          <w:szCs w:val="22"/>
          <w:shd w:val="clear" w:color="auto" w:fill="FFFFFF"/>
          <w:lang w:eastAsia="en-GB"/>
        </w:rPr>
        <w:t>Establishing a last known position</w:t>
      </w:r>
    </w:p>
    <w:p w14:paraId="670959BD" w14:textId="77777777" w:rsidR="00740A87" w:rsidRPr="00630A19" w:rsidRDefault="00740A87" w:rsidP="00740A87">
      <w:pPr>
        <w:pStyle w:val="ListParagraph"/>
        <w:widowControl/>
        <w:numPr>
          <w:ilvl w:val="0"/>
          <w:numId w:val="24"/>
        </w:numPr>
        <w:tabs>
          <w:tab w:val="left" w:pos="2268"/>
        </w:tabs>
        <w:rPr>
          <w:snapToGrid/>
          <w:sz w:val="22"/>
          <w:szCs w:val="22"/>
          <w:lang w:eastAsia="en-GB"/>
        </w:rPr>
      </w:pPr>
      <w:r w:rsidRPr="00630A19">
        <w:rPr>
          <w:rFonts w:ascii="Arial" w:hAnsi="Arial" w:cs="Arial"/>
          <w:snapToGrid/>
          <w:color w:val="222222"/>
          <w:sz w:val="22"/>
          <w:szCs w:val="22"/>
          <w:shd w:val="clear" w:color="auto" w:fill="FFFFFF"/>
          <w:lang w:eastAsia="en-GB"/>
        </w:rPr>
        <w:t>Safety Crafts conduct initial surface searches</w:t>
      </w:r>
    </w:p>
    <w:p w14:paraId="6CC4907C" w14:textId="77777777" w:rsidR="00740A87" w:rsidRPr="00630A19" w:rsidRDefault="00740A87" w:rsidP="00740A87">
      <w:pPr>
        <w:pStyle w:val="ListParagraph"/>
        <w:widowControl/>
        <w:numPr>
          <w:ilvl w:val="0"/>
          <w:numId w:val="24"/>
        </w:numPr>
        <w:tabs>
          <w:tab w:val="left" w:pos="2268"/>
        </w:tabs>
        <w:rPr>
          <w:snapToGrid/>
          <w:sz w:val="22"/>
          <w:szCs w:val="22"/>
          <w:lang w:eastAsia="en-GB"/>
        </w:rPr>
      </w:pPr>
      <w:r w:rsidRPr="00630A19">
        <w:rPr>
          <w:rFonts w:ascii="Arial" w:hAnsi="Arial" w:cs="Arial"/>
          <w:snapToGrid/>
          <w:color w:val="222222"/>
          <w:sz w:val="22"/>
          <w:szCs w:val="22"/>
          <w:shd w:val="clear" w:color="auto" w:fill="FFFFFF"/>
          <w:lang w:eastAsia="en-GB"/>
        </w:rPr>
        <w:t>Notifying the Search &amp; Rescue Authority (Qld Police) vi ‘000’</w:t>
      </w:r>
    </w:p>
    <w:p w14:paraId="4BE7C34E" w14:textId="77777777" w:rsidR="00740A87" w:rsidRPr="00630A19" w:rsidRDefault="00740A87" w:rsidP="00740A87">
      <w:pPr>
        <w:widowControl/>
        <w:tabs>
          <w:tab w:val="left" w:pos="2268"/>
        </w:tabs>
        <w:spacing w:after="160" w:line="259" w:lineRule="auto"/>
        <w:rPr>
          <w:rFonts w:ascii="Arial" w:hAnsi="Arial" w:cs="Arial"/>
          <w:sz w:val="21"/>
          <w:szCs w:val="21"/>
        </w:rPr>
      </w:pPr>
    </w:p>
    <w:p w14:paraId="153C74A9" w14:textId="77777777" w:rsidR="00740A87" w:rsidRPr="00733C2B" w:rsidRDefault="00740A87" w:rsidP="00740A87">
      <w:pPr>
        <w:pBdr>
          <w:bottom w:val="single" w:sz="4" w:space="1" w:color="auto"/>
        </w:pBdr>
        <w:tabs>
          <w:tab w:val="left" w:pos="1701"/>
          <w:tab w:val="left" w:pos="2268"/>
          <w:tab w:val="left" w:pos="2977"/>
          <w:tab w:val="left" w:pos="5670"/>
        </w:tabs>
        <w:rPr>
          <w:rFonts w:ascii="Arial" w:hAnsi="Arial" w:cs="Arial"/>
          <w:b/>
          <w:bCs/>
          <w:sz w:val="22"/>
          <w:szCs w:val="22"/>
        </w:rPr>
      </w:pPr>
      <w:r>
        <w:rPr>
          <w:rFonts w:ascii="Arial" w:hAnsi="Arial" w:cs="Arial"/>
          <w:b/>
          <w:bCs/>
          <w:sz w:val="22"/>
          <w:szCs w:val="22"/>
        </w:rPr>
        <w:t>Shark Control Equipment Gold Coast South Map</w:t>
      </w:r>
    </w:p>
    <w:p w14:paraId="4B542B65" w14:textId="77777777" w:rsidR="00740A87" w:rsidRDefault="00740A87" w:rsidP="00740A87">
      <w:pPr>
        <w:tabs>
          <w:tab w:val="left" w:pos="1701"/>
          <w:tab w:val="left" w:pos="2268"/>
          <w:tab w:val="left" w:pos="2977"/>
          <w:tab w:val="left" w:pos="5670"/>
        </w:tabs>
        <w:rPr>
          <w:rFonts w:ascii="Arial" w:hAnsi="Arial" w:cs="Arial"/>
          <w:sz w:val="22"/>
          <w:szCs w:val="22"/>
        </w:rPr>
      </w:pPr>
    </w:p>
    <w:p w14:paraId="77119DC6" w14:textId="77777777" w:rsidR="00740A87" w:rsidRPr="00AA052D" w:rsidRDefault="00740A87" w:rsidP="00740A87">
      <w:pPr>
        <w:widowControl/>
        <w:tabs>
          <w:tab w:val="left" w:pos="2268"/>
        </w:tabs>
        <w:spacing w:after="160" w:line="259" w:lineRule="auto"/>
        <w:rPr>
          <w:rFonts w:ascii="Arial" w:hAnsi="Arial" w:cs="Arial"/>
          <w:iCs/>
          <w:sz w:val="22"/>
          <w:szCs w:val="22"/>
        </w:rPr>
      </w:pPr>
      <w:r>
        <w:rPr>
          <w:rFonts w:ascii="Arial" w:hAnsi="Arial" w:cs="Arial"/>
          <w:iCs/>
          <w:noProof/>
          <w:snapToGrid/>
          <w:sz w:val="22"/>
          <w:szCs w:val="22"/>
        </w:rPr>
        <w:drawing>
          <wp:anchor distT="0" distB="0" distL="114300" distR="114300" simplePos="0" relativeHeight="251660288" behindDoc="1" locked="0" layoutInCell="1" allowOverlap="1" wp14:anchorId="2E39150C" wp14:editId="5EE92CAC">
            <wp:simplePos x="0" y="0"/>
            <wp:positionH relativeFrom="column">
              <wp:posOffset>647595</wp:posOffset>
            </wp:positionH>
            <wp:positionV relativeFrom="page">
              <wp:posOffset>3348885</wp:posOffset>
            </wp:positionV>
            <wp:extent cx="4340506" cy="6134497"/>
            <wp:effectExtent l="0" t="0" r="3175" b="0"/>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506" cy="613449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Cs/>
          <w:sz w:val="22"/>
          <w:szCs w:val="22"/>
        </w:rPr>
        <w:br w:type="page"/>
      </w:r>
    </w:p>
    <w:p w14:paraId="79DEBE32" w14:textId="77777777" w:rsidR="00740A87" w:rsidRPr="00AB5F94" w:rsidRDefault="00740A87" w:rsidP="00740A87">
      <w:pPr>
        <w:pBdr>
          <w:bottom w:val="single" w:sz="4" w:space="1" w:color="auto"/>
        </w:pBdr>
        <w:tabs>
          <w:tab w:val="left" w:pos="1701"/>
          <w:tab w:val="left" w:pos="2268"/>
          <w:tab w:val="left" w:pos="2977"/>
          <w:tab w:val="left" w:pos="5670"/>
        </w:tabs>
        <w:rPr>
          <w:rFonts w:ascii="Arial" w:hAnsi="Arial" w:cs="Arial"/>
          <w:sz w:val="22"/>
          <w:szCs w:val="22"/>
        </w:rPr>
      </w:pPr>
      <w:r w:rsidRPr="00AB5F94">
        <w:rPr>
          <w:rFonts w:ascii="Arial" w:hAnsi="Arial" w:cs="Arial"/>
          <w:b/>
          <w:bCs/>
          <w:sz w:val="22"/>
          <w:szCs w:val="22"/>
        </w:rPr>
        <w:lastRenderedPageBreak/>
        <w:t>Appendix A – Risk Rating Measures and Ratings</w:t>
      </w:r>
    </w:p>
    <w:p w14:paraId="71337B5F" w14:textId="77777777" w:rsidR="00740A87" w:rsidRDefault="00740A87" w:rsidP="00740A87">
      <w:pPr>
        <w:widowControl/>
        <w:tabs>
          <w:tab w:val="left" w:pos="0"/>
          <w:tab w:val="left" w:pos="2268"/>
        </w:tabs>
        <w:spacing w:after="160" w:line="259" w:lineRule="auto"/>
        <w:rPr>
          <w:rFonts w:ascii="Arial" w:hAnsi="Arial" w:cs="Arial"/>
          <w:iCs/>
          <w:sz w:val="22"/>
          <w:szCs w:val="22"/>
        </w:rPr>
      </w:pPr>
    </w:p>
    <w:p w14:paraId="5F10EB6A" w14:textId="77777777" w:rsidR="00740A87" w:rsidRPr="00544F98" w:rsidRDefault="00740A87" w:rsidP="00740A87">
      <w:pPr>
        <w:widowControl/>
        <w:tabs>
          <w:tab w:val="left" w:pos="0"/>
          <w:tab w:val="left" w:pos="2268"/>
        </w:tabs>
        <w:spacing w:after="160" w:line="259" w:lineRule="auto"/>
        <w:rPr>
          <w:rFonts w:ascii="Arial" w:hAnsi="Arial" w:cs="Arial"/>
          <w:b/>
          <w:bCs/>
          <w:iCs/>
          <w:sz w:val="22"/>
          <w:szCs w:val="22"/>
        </w:rPr>
      </w:pPr>
      <w:r w:rsidRPr="00544F98">
        <w:rPr>
          <w:rFonts w:ascii="Arial" w:hAnsi="Arial" w:cs="Arial"/>
          <w:b/>
          <w:bCs/>
          <w:iCs/>
          <w:sz w:val="22"/>
          <w:szCs w:val="22"/>
        </w:rPr>
        <w:t>Measure of Likelihoo</w:t>
      </w:r>
      <w:r>
        <w:rPr>
          <w:rFonts w:ascii="Arial" w:hAnsi="Arial" w:cs="Arial"/>
          <w:b/>
          <w:bCs/>
          <w:iCs/>
          <w:sz w:val="22"/>
          <w:szCs w:val="22"/>
        </w:rPr>
        <w:t>d</w:t>
      </w:r>
    </w:p>
    <w:tbl>
      <w:tblPr>
        <w:tblStyle w:val="TableGrid"/>
        <w:tblW w:w="8959" w:type="dxa"/>
        <w:tblInd w:w="108" w:type="dxa"/>
        <w:tblLook w:val="01E0" w:firstRow="1" w:lastRow="1" w:firstColumn="1" w:lastColumn="1" w:noHBand="0" w:noVBand="0"/>
      </w:tblPr>
      <w:tblGrid>
        <w:gridCol w:w="1447"/>
        <w:gridCol w:w="1984"/>
        <w:gridCol w:w="5528"/>
      </w:tblGrid>
      <w:tr w:rsidR="00740A87" w:rsidRPr="00544F98" w14:paraId="6F2452D3" w14:textId="77777777" w:rsidTr="00806E0E">
        <w:tc>
          <w:tcPr>
            <w:tcW w:w="1447" w:type="dxa"/>
            <w:shd w:val="clear" w:color="auto" w:fill="D9D9D9" w:themeFill="background1" w:themeFillShade="D9"/>
          </w:tcPr>
          <w:p w14:paraId="27241DBF"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t>Level</w:t>
            </w:r>
          </w:p>
        </w:tc>
        <w:tc>
          <w:tcPr>
            <w:tcW w:w="1984" w:type="dxa"/>
            <w:shd w:val="clear" w:color="auto" w:fill="D9D9D9" w:themeFill="background1" w:themeFillShade="D9"/>
          </w:tcPr>
          <w:p w14:paraId="2F95F2DE"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A26721">
              <w:rPr>
                <w:rFonts w:ascii="Arial" w:hAnsi="Arial" w:cs="Arial"/>
                <w:b/>
                <w:bCs/>
                <w:sz w:val="22"/>
                <w:szCs w:val="22"/>
              </w:rPr>
              <w:t>Descriptor</w:t>
            </w:r>
          </w:p>
        </w:tc>
        <w:tc>
          <w:tcPr>
            <w:tcW w:w="5528" w:type="dxa"/>
            <w:shd w:val="clear" w:color="auto" w:fill="D9D9D9" w:themeFill="background1" w:themeFillShade="D9"/>
          </w:tcPr>
          <w:p w14:paraId="2692F741"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A26721">
              <w:rPr>
                <w:rFonts w:ascii="Arial" w:hAnsi="Arial" w:cs="Arial"/>
                <w:b/>
                <w:bCs/>
                <w:sz w:val="22"/>
                <w:szCs w:val="22"/>
              </w:rPr>
              <w:t>Descript</w:t>
            </w:r>
            <w:r>
              <w:rPr>
                <w:rFonts w:ascii="Arial" w:hAnsi="Arial" w:cs="Arial"/>
                <w:b/>
                <w:bCs/>
                <w:sz w:val="22"/>
                <w:szCs w:val="22"/>
              </w:rPr>
              <w:t>ion</w:t>
            </w:r>
          </w:p>
        </w:tc>
      </w:tr>
      <w:tr w:rsidR="00740A87" w:rsidRPr="00544F98" w14:paraId="3DA9EDB7" w14:textId="77777777" w:rsidTr="00806E0E">
        <w:tc>
          <w:tcPr>
            <w:tcW w:w="1447" w:type="dxa"/>
          </w:tcPr>
          <w:p w14:paraId="5F8A5D2A"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544F98">
              <w:rPr>
                <w:rFonts w:ascii="Arial" w:hAnsi="Arial" w:cs="Arial"/>
                <w:b/>
                <w:bCs/>
                <w:iCs/>
                <w:sz w:val="22"/>
                <w:szCs w:val="22"/>
              </w:rPr>
              <w:t>A</w:t>
            </w:r>
          </w:p>
        </w:tc>
        <w:tc>
          <w:tcPr>
            <w:tcW w:w="1984" w:type="dxa"/>
          </w:tcPr>
          <w:p w14:paraId="5A24FF7B" w14:textId="77777777" w:rsidR="00740A87" w:rsidRPr="00544F98" w:rsidRDefault="00740A87" w:rsidP="00806E0E">
            <w:pPr>
              <w:widowControl/>
              <w:tabs>
                <w:tab w:val="left" w:pos="0"/>
                <w:tab w:val="left" w:pos="2268"/>
              </w:tabs>
              <w:spacing w:after="160" w:line="259" w:lineRule="auto"/>
              <w:rPr>
                <w:rFonts w:ascii="Arial" w:hAnsi="Arial" w:cs="Arial"/>
                <w:bCs/>
                <w:iCs/>
                <w:sz w:val="22"/>
                <w:szCs w:val="22"/>
              </w:rPr>
            </w:pPr>
            <w:r w:rsidRPr="00544F98">
              <w:rPr>
                <w:rFonts w:ascii="Arial" w:hAnsi="Arial" w:cs="Arial"/>
                <w:bCs/>
                <w:iCs/>
                <w:sz w:val="22"/>
                <w:szCs w:val="22"/>
              </w:rPr>
              <w:t>Almost Certain</w:t>
            </w:r>
          </w:p>
        </w:tc>
        <w:tc>
          <w:tcPr>
            <w:tcW w:w="5528" w:type="dxa"/>
          </w:tcPr>
          <w:p w14:paraId="5869E8C0"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The event is expected to occur in most circumstances</w:t>
            </w:r>
          </w:p>
          <w:p w14:paraId="7212EA22" w14:textId="77777777" w:rsidR="00740A87"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 xml:space="preserve">A common or repeating occurrence </w:t>
            </w:r>
          </w:p>
          <w:p w14:paraId="5AAD1921"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544F98">
              <w:rPr>
                <w:rFonts w:ascii="Arial" w:hAnsi="Arial" w:cs="Arial"/>
                <w:iCs/>
                <w:sz w:val="22"/>
                <w:szCs w:val="22"/>
              </w:rPr>
              <w:t>Multiple times per year</w:t>
            </w:r>
          </w:p>
        </w:tc>
      </w:tr>
      <w:tr w:rsidR="00740A87" w:rsidRPr="00544F98" w14:paraId="7D89BD2D" w14:textId="77777777" w:rsidTr="00806E0E">
        <w:tc>
          <w:tcPr>
            <w:tcW w:w="1447" w:type="dxa"/>
          </w:tcPr>
          <w:p w14:paraId="3B116072"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544F98">
              <w:rPr>
                <w:rFonts w:ascii="Arial" w:hAnsi="Arial" w:cs="Arial"/>
                <w:b/>
                <w:bCs/>
                <w:iCs/>
                <w:sz w:val="22"/>
                <w:szCs w:val="22"/>
              </w:rPr>
              <w:t>B</w:t>
            </w:r>
          </w:p>
        </w:tc>
        <w:tc>
          <w:tcPr>
            <w:tcW w:w="1984" w:type="dxa"/>
          </w:tcPr>
          <w:p w14:paraId="24ADBC86" w14:textId="77777777" w:rsidR="00740A87" w:rsidRPr="00544F98" w:rsidRDefault="00740A87" w:rsidP="00806E0E">
            <w:pPr>
              <w:widowControl/>
              <w:tabs>
                <w:tab w:val="left" w:pos="0"/>
                <w:tab w:val="left" w:pos="2268"/>
              </w:tabs>
              <w:spacing w:after="160" w:line="259" w:lineRule="auto"/>
              <w:rPr>
                <w:rFonts w:ascii="Arial" w:hAnsi="Arial" w:cs="Arial"/>
                <w:bCs/>
                <w:iCs/>
                <w:sz w:val="22"/>
                <w:szCs w:val="22"/>
              </w:rPr>
            </w:pPr>
            <w:r w:rsidRPr="00544F98">
              <w:rPr>
                <w:rFonts w:ascii="Arial" w:hAnsi="Arial" w:cs="Arial"/>
                <w:bCs/>
                <w:iCs/>
                <w:sz w:val="22"/>
                <w:szCs w:val="22"/>
              </w:rPr>
              <w:t>Likely</w:t>
            </w:r>
          </w:p>
        </w:tc>
        <w:tc>
          <w:tcPr>
            <w:tcW w:w="5528" w:type="dxa"/>
          </w:tcPr>
          <w:p w14:paraId="3826229E"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The event will probably occur in most circumstances.</w:t>
            </w:r>
          </w:p>
          <w:p w14:paraId="2A0ADB3F"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It is known to occur at least once per year</w:t>
            </w:r>
          </w:p>
        </w:tc>
      </w:tr>
      <w:tr w:rsidR="00740A87" w:rsidRPr="00544F98" w14:paraId="1D9147EF" w14:textId="77777777" w:rsidTr="00806E0E">
        <w:tc>
          <w:tcPr>
            <w:tcW w:w="1447" w:type="dxa"/>
          </w:tcPr>
          <w:p w14:paraId="282B5784"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544F98">
              <w:rPr>
                <w:rFonts w:ascii="Arial" w:hAnsi="Arial" w:cs="Arial"/>
                <w:b/>
                <w:bCs/>
                <w:iCs/>
                <w:sz w:val="22"/>
                <w:szCs w:val="22"/>
              </w:rPr>
              <w:t>C</w:t>
            </w:r>
          </w:p>
        </w:tc>
        <w:tc>
          <w:tcPr>
            <w:tcW w:w="1984" w:type="dxa"/>
          </w:tcPr>
          <w:p w14:paraId="21C939A6" w14:textId="77777777" w:rsidR="00740A87" w:rsidRPr="00544F98" w:rsidRDefault="00740A87" w:rsidP="00806E0E">
            <w:pPr>
              <w:widowControl/>
              <w:tabs>
                <w:tab w:val="left" w:pos="0"/>
                <w:tab w:val="left" w:pos="2268"/>
              </w:tabs>
              <w:spacing w:after="160" w:line="259" w:lineRule="auto"/>
              <w:rPr>
                <w:rFonts w:ascii="Arial" w:hAnsi="Arial" w:cs="Arial"/>
                <w:bCs/>
                <w:iCs/>
                <w:sz w:val="22"/>
                <w:szCs w:val="22"/>
              </w:rPr>
            </w:pPr>
            <w:r w:rsidRPr="00544F98">
              <w:rPr>
                <w:rFonts w:ascii="Arial" w:hAnsi="Arial" w:cs="Arial"/>
                <w:bCs/>
                <w:iCs/>
                <w:sz w:val="22"/>
                <w:szCs w:val="22"/>
              </w:rPr>
              <w:t>Moderate</w:t>
            </w:r>
          </w:p>
        </w:tc>
        <w:tc>
          <w:tcPr>
            <w:tcW w:w="5528" w:type="dxa"/>
          </w:tcPr>
          <w:p w14:paraId="3FB54EDA"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The event should occur at some time.</w:t>
            </w:r>
          </w:p>
          <w:p w14:paraId="299EC7DB" w14:textId="77777777" w:rsidR="00740A87"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It is known to occur, or it has happened</w:t>
            </w:r>
          </w:p>
          <w:p w14:paraId="4B65DB0C"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Once in 1 - 5 years</w:t>
            </w:r>
          </w:p>
        </w:tc>
      </w:tr>
      <w:tr w:rsidR="00740A87" w:rsidRPr="00544F98" w14:paraId="2F62FFD5" w14:textId="77777777" w:rsidTr="00806E0E">
        <w:tc>
          <w:tcPr>
            <w:tcW w:w="1447" w:type="dxa"/>
          </w:tcPr>
          <w:p w14:paraId="698156DE"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544F98">
              <w:rPr>
                <w:rFonts w:ascii="Arial" w:hAnsi="Arial" w:cs="Arial"/>
                <w:b/>
                <w:bCs/>
                <w:iCs/>
                <w:sz w:val="22"/>
                <w:szCs w:val="22"/>
              </w:rPr>
              <w:t>D</w:t>
            </w:r>
          </w:p>
        </w:tc>
        <w:tc>
          <w:tcPr>
            <w:tcW w:w="1984" w:type="dxa"/>
          </w:tcPr>
          <w:p w14:paraId="21EE6196" w14:textId="77777777" w:rsidR="00740A87" w:rsidRPr="00544F98" w:rsidRDefault="00740A87" w:rsidP="00806E0E">
            <w:pPr>
              <w:widowControl/>
              <w:tabs>
                <w:tab w:val="left" w:pos="0"/>
                <w:tab w:val="left" w:pos="2268"/>
              </w:tabs>
              <w:spacing w:after="160" w:line="259" w:lineRule="auto"/>
              <w:rPr>
                <w:rFonts w:ascii="Arial" w:hAnsi="Arial" w:cs="Arial"/>
                <w:bCs/>
                <w:iCs/>
                <w:sz w:val="22"/>
                <w:szCs w:val="22"/>
              </w:rPr>
            </w:pPr>
            <w:r w:rsidRPr="00544F98">
              <w:rPr>
                <w:rFonts w:ascii="Arial" w:hAnsi="Arial" w:cs="Arial"/>
                <w:bCs/>
                <w:iCs/>
                <w:sz w:val="22"/>
                <w:szCs w:val="22"/>
              </w:rPr>
              <w:t>Unlikely</w:t>
            </w:r>
          </w:p>
        </w:tc>
        <w:tc>
          <w:tcPr>
            <w:tcW w:w="5528" w:type="dxa"/>
          </w:tcPr>
          <w:p w14:paraId="5122704A"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The event could occur at some time.</w:t>
            </w:r>
          </w:p>
          <w:p w14:paraId="313A9496"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Not likely to occur; Once in 5 - 15 years</w:t>
            </w:r>
          </w:p>
        </w:tc>
      </w:tr>
      <w:tr w:rsidR="00740A87" w:rsidRPr="00544F98" w14:paraId="261E714B" w14:textId="77777777" w:rsidTr="00806E0E">
        <w:tc>
          <w:tcPr>
            <w:tcW w:w="1447" w:type="dxa"/>
          </w:tcPr>
          <w:p w14:paraId="03FD50D8" w14:textId="77777777" w:rsidR="00740A87" w:rsidRPr="00544F98" w:rsidRDefault="00740A87" w:rsidP="00806E0E">
            <w:pPr>
              <w:widowControl/>
              <w:tabs>
                <w:tab w:val="left" w:pos="0"/>
                <w:tab w:val="left" w:pos="2268"/>
              </w:tabs>
              <w:spacing w:after="160" w:line="259" w:lineRule="auto"/>
              <w:rPr>
                <w:rFonts w:ascii="Arial" w:hAnsi="Arial" w:cs="Arial"/>
                <w:b/>
                <w:bCs/>
                <w:iCs/>
                <w:sz w:val="22"/>
                <w:szCs w:val="22"/>
              </w:rPr>
            </w:pPr>
            <w:r w:rsidRPr="00544F98">
              <w:rPr>
                <w:rFonts w:ascii="Arial" w:hAnsi="Arial" w:cs="Arial"/>
                <w:b/>
                <w:bCs/>
                <w:iCs/>
                <w:sz w:val="22"/>
                <w:szCs w:val="22"/>
              </w:rPr>
              <w:t>E</w:t>
            </w:r>
          </w:p>
        </w:tc>
        <w:tc>
          <w:tcPr>
            <w:tcW w:w="1984" w:type="dxa"/>
          </w:tcPr>
          <w:p w14:paraId="2813265E" w14:textId="77777777" w:rsidR="00740A87" w:rsidRPr="00544F98" w:rsidRDefault="00740A87" w:rsidP="00806E0E">
            <w:pPr>
              <w:widowControl/>
              <w:tabs>
                <w:tab w:val="left" w:pos="0"/>
                <w:tab w:val="left" w:pos="2268"/>
              </w:tabs>
              <w:spacing w:after="160" w:line="259" w:lineRule="auto"/>
              <w:rPr>
                <w:rFonts w:ascii="Arial" w:hAnsi="Arial" w:cs="Arial"/>
                <w:bCs/>
                <w:iCs/>
                <w:sz w:val="22"/>
                <w:szCs w:val="22"/>
              </w:rPr>
            </w:pPr>
            <w:r w:rsidRPr="00544F98">
              <w:rPr>
                <w:rFonts w:ascii="Arial" w:hAnsi="Arial" w:cs="Arial"/>
                <w:bCs/>
                <w:iCs/>
                <w:sz w:val="22"/>
                <w:szCs w:val="22"/>
              </w:rPr>
              <w:t>Rare</w:t>
            </w:r>
          </w:p>
        </w:tc>
        <w:tc>
          <w:tcPr>
            <w:tcW w:w="5528" w:type="dxa"/>
          </w:tcPr>
          <w:p w14:paraId="01B3AAF6"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The event may occur in exceptional circumstances.</w:t>
            </w:r>
          </w:p>
          <w:p w14:paraId="64B2456E" w14:textId="77777777" w:rsidR="00740A87" w:rsidRPr="00544F98" w:rsidRDefault="00740A87" w:rsidP="00806E0E">
            <w:pPr>
              <w:widowControl/>
              <w:tabs>
                <w:tab w:val="left" w:pos="0"/>
                <w:tab w:val="left" w:pos="2268"/>
              </w:tabs>
              <w:spacing w:after="160" w:line="259" w:lineRule="auto"/>
              <w:rPr>
                <w:rFonts w:ascii="Arial" w:hAnsi="Arial" w:cs="Arial"/>
                <w:iCs/>
                <w:sz w:val="22"/>
                <w:szCs w:val="22"/>
              </w:rPr>
            </w:pPr>
            <w:r w:rsidRPr="00544F98">
              <w:rPr>
                <w:rFonts w:ascii="Arial" w:hAnsi="Arial" w:cs="Arial"/>
                <w:iCs/>
                <w:sz w:val="22"/>
                <w:szCs w:val="22"/>
              </w:rPr>
              <w:t>Practically impossible; Once every 15 years or more</w:t>
            </w:r>
          </w:p>
        </w:tc>
      </w:tr>
    </w:tbl>
    <w:p w14:paraId="78ED1D0A" w14:textId="77777777" w:rsidR="00740A87" w:rsidRDefault="00740A87" w:rsidP="00740A87">
      <w:pPr>
        <w:widowControl/>
        <w:tabs>
          <w:tab w:val="left" w:pos="0"/>
          <w:tab w:val="left" w:pos="2268"/>
        </w:tabs>
        <w:spacing w:after="160" w:line="259" w:lineRule="auto"/>
        <w:rPr>
          <w:rFonts w:ascii="Arial" w:hAnsi="Arial" w:cs="Arial"/>
          <w:sz w:val="22"/>
          <w:szCs w:val="22"/>
        </w:rPr>
      </w:pPr>
    </w:p>
    <w:p w14:paraId="3B7FFDD2" w14:textId="77777777" w:rsidR="00740A87" w:rsidRDefault="00740A87" w:rsidP="00740A87">
      <w:pPr>
        <w:widowControl/>
        <w:tabs>
          <w:tab w:val="left" w:pos="2268"/>
        </w:tabs>
        <w:spacing w:after="160" w:line="259" w:lineRule="auto"/>
        <w:rPr>
          <w:rFonts w:ascii="Arial" w:hAnsi="Arial" w:cs="Arial"/>
          <w:sz w:val="22"/>
          <w:szCs w:val="22"/>
        </w:rPr>
      </w:pPr>
      <w:r>
        <w:rPr>
          <w:rFonts w:ascii="Arial" w:hAnsi="Arial" w:cs="Arial"/>
          <w:sz w:val="22"/>
          <w:szCs w:val="22"/>
        </w:rPr>
        <w:br w:type="page"/>
      </w:r>
    </w:p>
    <w:p w14:paraId="38393E6D" w14:textId="77777777" w:rsidR="00740A87" w:rsidRPr="00AB5F94" w:rsidRDefault="00740A87" w:rsidP="00740A87">
      <w:pPr>
        <w:pBdr>
          <w:bottom w:val="single" w:sz="4" w:space="1" w:color="auto"/>
        </w:pBdr>
        <w:tabs>
          <w:tab w:val="left" w:pos="1701"/>
          <w:tab w:val="left" w:pos="2268"/>
          <w:tab w:val="left" w:pos="2977"/>
          <w:tab w:val="left" w:pos="5670"/>
        </w:tabs>
        <w:rPr>
          <w:rFonts w:ascii="Arial" w:hAnsi="Arial" w:cs="Arial"/>
          <w:sz w:val="22"/>
          <w:szCs w:val="22"/>
        </w:rPr>
      </w:pPr>
      <w:r>
        <w:rPr>
          <w:rFonts w:ascii="Arial" w:hAnsi="Arial" w:cs="Arial"/>
          <w:b/>
          <w:bCs/>
          <w:sz w:val="22"/>
          <w:szCs w:val="22"/>
        </w:rPr>
        <w:lastRenderedPageBreak/>
        <w:t>Measure of Consequence / Impact</w:t>
      </w:r>
    </w:p>
    <w:p w14:paraId="071CACF9" w14:textId="77777777" w:rsidR="00740A87" w:rsidRDefault="00740A87" w:rsidP="00740A87">
      <w:pPr>
        <w:widowControl/>
        <w:tabs>
          <w:tab w:val="left" w:pos="0"/>
          <w:tab w:val="left" w:pos="2268"/>
        </w:tabs>
        <w:spacing w:after="160" w:line="259" w:lineRule="auto"/>
        <w:rPr>
          <w:rFonts w:ascii="Arial" w:hAnsi="Arial" w:cs="Arial"/>
          <w:iCs/>
          <w:sz w:val="22"/>
          <w:szCs w:val="22"/>
        </w:rPr>
      </w:pPr>
    </w:p>
    <w:p w14:paraId="722489F8" w14:textId="77777777" w:rsidR="00740A87" w:rsidRDefault="00740A87" w:rsidP="00740A87">
      <w:pPr>
        <w:widowControl/>
        <w:tabs>
          <w:tab w:val="left" w:pos="0"/>
          <w:tab w:val="left" w:pos="2268"/>
        </w:tabs>
        <w:spacing w:after="160" w:line="259" w:lineRule="auto"/>
        <w:rPr>
          <w:rFonts w:ascii="Arial" w:hAnsi="Arial" w:cs="Arial"/>
          <w:b/>
          <w:bCs/>
          <w:iCs/>
          <w:sz w:val="22"/>
          <w:szCs w:val="22"/>
        </w:rPr>
      </w:pPr>
      <w:r w:rsidRPr="00FF5DE0">
        <w:rPr>
          <w:rFonts w:ascii="Arial" w:hAnsi="Arial" w:cs="Arial"/>
          <w:b/>
          <w:bCs/>
          <w:iCs/>
          <w:sz w:val="22"/>
          <w:szCs w:val="22"/>
        </w:rPr>
        <w:t>Examples of Assets &amp; Magnitude of Impact</w:t>
      </w:r>
    </w:p>
    <w:tbl>
      <w:tblPr>
        <w:tblStyle w:val="TableGrid"/>
        <w:tblW w:w="9067" w:type="dxa"/>
        <w:tblLook w:val="01E0" w:firstRow="1" w:lastRow="1" w:firstColumn="1" w:lastColumn="1" w:noHBand="0" w:noVBand="0"/>
      </w:tblPr>
      <w:tblGrid>
        <w:gridCol w:w="1588"/>
        <w:gridCol w:w="1672"/>
        <w:gridCol w:w="1838"/>
        <w:gridCol w:w="2268"/>
        <w:gridCol w:w="1701"/>
      </w:tblGrid>
      <w:tr w:rsidR="00740A87" w:rsidRPr="00A26721" w14:paraId="54AF5B3A" w14:textId="77777777" w:rsidTr="00806E0E">
        <w:tc>
          <w:tcPr>
            <w:tcW w:w="1588" w:type="dxa"/>
            <w:shd w:val="clear" w:color="auto" w:fill="D9D9D9" w:themeFill="background1" w:themeFillShade="D9"/>
          </w:tcPr>
          <w:p w14:paraId="7ECDF42A"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Level</w:t>
            </w:r>
          </w:p>
        </w:tc>
        <w:tc>
          <w:tcPr>
            <w:tcW w:w="1672" w:type="dxa"/>
            <w:shd w:val="clear" w:color="auto" w:fill="D9D9D9" w:themeFill="background1" w:themeFillShade="D9"/>
          </w:tcPr>
          <w:p w14:paraId="3E1CDFE0"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Descriptor</w:t>
            </w:r>
          </w:p>
        </w:tc>
        <w:tc>
          <w:tcPr>
            <w:tcW w:w="1838" w:type="dxa"/>
            <w:shd w:val="clear" w:color="auto" w:fill="D9D9D9" w:themeFill="background1" w:themeFillShade="D9"/>
          </w:tcPr>
          <w:p w14:paraId="74C56E83"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People</w:t>
            </w:r>
          </w:p>
        </w:tc>
        <w:tc>
          <w:tcPr>
            <w:tcW w:w="2268" w:type="dxa"/>
            <w:shd w:val="clear" w:color="auto" w:fill="D9D9D9" w:themeFill="background1" w:themeFillShade="D9"/>
          </w:tcPr>
          <w:p w14:paraId="552D8522"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Equipment/Assets Environment</w:t>
            </w:r>
          </w:p>
        </w:tc>
        <w:tc>
          <w:tcPr>
            <w:tcW w:w="1701" w:type="dxa"/>
            <w:shd w:val="clear" w:color="auto" w:fill="D9D9D9" w:themeFill="background1" w:themeFillShade="D9"/>
          </w:tcPr>
          <w:p w14:paraId="4E5958C5"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Production</w:t>
            </w:r>
          </w:p>
        </w:tc>
      </w:tr>
      <w:tr w:rsidR="00740A87" w:rsidRPr="00A26721" w14:paraId="01CD9431" w14:textId="77777777" w:rsidTr="00806E0E">
        <w:tc>
          <w:tcPr>
            <w:tcW w:w="1588" w:type="dxa"/>
          </w:tcPr>
          <w:p w14:paraId="664B9BDB"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1</w:t>
            </w:r>
          </w:p>
          <w:p w14:paraId="7DA70DF3"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p>
        </w:tc>
        <w:tc>
          <w:tcPr>
            <w:tcW w:w="1672" w:type="dxa"/>
          </w:tcPr>
          <w:p w14:paraId="0CCF2AFA"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Insignificant</w:t>
            </w:r>
          </w:p>
          <w:p w14:paraId="02B06A80"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p>
        </w:tc>
        <w:tc>
          <w:tcPr>
            <w:tcW w:w="1838" w:type="dxa"/>
          </w:tcPr>
          <w:p w14:paraId="44F27463"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 xml:space="preserve">No lost time </w:t>
            </w:r>
          </w:p>
        </w:tc>
        <w:tc>
          <w:tcPr>
            <w:tcW w:w="2268" w:type="dxa"/>
          </w:tcPr>
          <w:p w14:paraId="2467C32D"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$50K to $100K damage/claim</w:t>
            </w:r>
          </w:p>
        </w:tc>
        <w:tc>
          <w:tcPr>
            <w:tcW w:w="1701" w:type="dxa"/>
          </w:tcPr>
          <w:p w14:paraId="3BB74B39"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Less than $1K delay</w:t>
            </w:r>
          </w:p>
        </w:tc>
      </w:tr>
      <w:tr w:rsidR="00740A87" w:rsidRPr="00A26721" w14:paraId="5A6C0F80" w14:textId="77777777" w:rsidTr="00806E0E">
        <w:tc>
          <w:tcPr>
            <w:tcW w:w="1588" w:type="dxa"/>
          </w:tcPr>
          <w:p w14:paraId="46BABE0B"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2</w:t>
            </w:r>
          </w:p>
        </w:tc>
        <w:tc>
          <w:tcPr>
            <w:tcW w:w="1672" w:type="dxa"/>
          </w:tcPr>
          <w:p w14:paraId="05198637"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Minor</w:t>
            </w:r>
          </w:p>
        </w:tc>
        <w:tc>
          <w:tcPr>
            <w:tcW w:w="1838" w:type="dxa"/>
          </w:tcPr>
          <w:p w14:paraId="3F3EAAC5"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 xml:space="preserve">Minor lost time injury or illness </w:t>
            </w:r>
          </w:p>
        </w:tc>
        <w:tc>
          <w:tcPr>
            <w:tcW w:w="2268" w:type="dxa"/>
          </w:tcPr>
          <w:p w14:paraId="622A29A5"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$50K to $100K damage/claim</w:t>
            </w:r>
          </w:p>
        </w:tc>
        <w:tc>
          <w:tcPr>
            <w:tcW w:w="1701" w:type="dxa"/>
          </w:tcPr>
          <w:p w14:paraId="068C963B"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$1k to $20K delay</w:t>
            </w:r>
          </w:p>
        </w:tc>
      </w:tr>
      <w:tr w:rsidR="00740A87" w:rsidRPr="00A26721" w14:paraId="671894CB" w14:textId="77777777" w:rsidTr="00806E0E">
        <w:tc>
          <w:tcPr>
            <w:tcW w:w="1588" w:type="dxa"/>
          </w:tcPr>
          <w:p w14:paraId="7E9B98EF"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3</w:t>
            </w:r>
          </w:p>
        </w:tc>
        <w:tc>
          <w:tcPr>
            <w:tcW w:w="1672" w:type="dxa"/>
          </w:tcPr>
          <w:p w14:paraId="3246F732"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Moderate</w:t>
            </w:r>
          </w:p>
        </w:tc>
        <w:tc>
          <w:tcPr>
            <w:tcW w:w="1838" w:type="dxa"/>
          </w:tcPr>
          <w:p w14:paraId="67860211"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Moderate lost time injury or illness</w:t>
            </w:r>
          </w:p>
        </w:tc>
        <w:tc>
          <w:tcPr>
            <w:tcW w:w="2268" w:type="dxa"/>
          </w:tcPr>
          <w:p w14:paraId="1B0A3C44"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$50K to $100K damage/claim</w:t>
            </w:r>
          </w:p>
        </w:tc>
        <w:tc>
          <w:tcPr>
            <w:tcW w:w="1701" w:type="dxa"/>
          </w:tcPr>
          <w:p w14:paraId="72B6BA5E"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$20K to $50K delay</w:t>
            </w:r>
          </w:p>
        </w:tc>
      </w:tr>
      <w:tr w:rsidR="00740A87" w:rsidRPr="00A26721" w14:paraId="74644671" w14:textId="77777777" w:rsidTr="00806E0E">
        <w:tc>
          <w:tcPr>
            <w:tcW w:w="1588" w:type="dxa"/>
          </w:tcPr>
          <w:p w14:paraId="35111846"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4</w:t>
            </w:r>
          </w:p>
          <w:p w14:paraId="6BDCF7D0"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p>
        </w:tc>
        <w:tc>
          <w:tcPr>
            <w:tcW w:w="1672" w:type="dxa"/>
          </w:tcPr>
          <w:p w14:paraId="171BE438"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Major</w:t>
            </w:r>
          </w:p>
        </w:tc>
        <w:tc>
          <w:tcPr>
            <w:tcW w:w="1838" w:type="dxa"/>
          </w:tcPr>
          <w:p w14:paraId="240F0359"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Serious lost time injury or illness</w:t>
            </w:r>
          </w:p>
        </w:tc>
        <w:tc>
          <w:tcPr>
            <w:tcW w:w="2268" w:type="dxa"/>
          </w:tcPr>
          <w:p w14:paraId="6F00405A"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$50K to $100K damage/claim</w:t>
            </w:r>
          </w:p>
        </w:tc>
        <w:tc>
          <w:tcPr>
            <w:tcW w:w="1701" w:type="dxa"/>
          </w:tcPr>
          <w:p w14:paraId="77B1A06C"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$50K to $100K delay</w:t>
            </w:r>
          </w:p>
        </w:tc>
      </w:tr>
      <w:tr w:rsidR="00740A87" w:rsidRPr="00A26721" w14:paraId="2CA6D1ED" w14:textId="77777777" w:rsidTr="00806E0E">
        <w:tc>
          <w:tcPr>
            <w:tcW w:w="1588" w:type="dxa"/>
          </w:tcPr>
          <w:p w14:paraId="45EF5CF4" w14:textId="77777777" w:rsidR="00740A87" w:rsidRPr="00A26721" w:rsidRDefault="00740A87" w:rsidP="00806E0E">
            <w:pPr>
              <w:widowControl/>
              <w:tabs>
                <w:tab w:val="left" w:pos="0"/>
                <w:tab w:val="left" w:pos="2268"/>
              </w:tabs>
              <w:spacing w:after="160" w:line="259" w:lineRule="auto"/>
              <w:rPr>
                <w:rFonts w:ascii="Arial" w:hAnsi="Arial" w:cs="Arial"/>
                <w:b/>
                <w:bCs/>
                <w:sz w:val="22"/>
                <w:szCs w:val="22"/>
              </w:rPr>
            </w:pPr>
            <w:r w:rsidRPr="00A26721">
              <w:rPr>
                <w:rFonts w:ascii="Arial" w:hAnsi="Arial" w:cs="Arial"/>
                <w:b/>
                <w:bCs/>
                <w:sz w:val="22"/>
                <w:szCs w:val="22"/>
              </w:rPr>
              <w:t>5</w:t>
            </w:r>
          </w:p>
        </w:tc>
        <w:tc>
          <w:tcPr>
            <w:tcW w:w="1672" w:type="dxa"/>
          </w:tcPr>
          <w:p w14:paraId="0ACDD8E2"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Catastrophic</w:t>
            </w:r>
          </w:p>
        </w:tc>
        <w:tc>
          <w:tcPr>
            <w:tcW w:w="1838" w:type="dxa"/>
          </w:tcPr>
          <w:p w14:paraId="1605FA38"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Fatality or permanent disability</w:t>
            </w:r>
          </w:p>
        </w:tc>
        <w:tc>
          <w:tcPr>
            <w:tcW w:w="2268" w:type="dxa"/>
          </w:tcPr>
          <w:p w14:paraId="7E5CFEF2"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More than $100K damage/claim</w:t>
            </w:r>
          </w:p>
        </w:tc>
        <w:tc>
          <w:tcPr>
            <w:tcW w:w="1701" w:type="dxa"/>
          </w:tcPr>
          <w:p w14:paraId="50AD8A7E" w14:textId="77777777" w:rsidR="00740A87" w:rsidRPr="00A26721" w:rsidRDefault="00740A87" w:rsidP="00806E0E">
            <w:pPr>
              <w:widowControl/>
              <w:tabs>
                <w:tab w:val="left" w:pos="0"/>
                <w:tab w:val="left" w:pos="2268"/>
              </w:tabs>
              <w:spacing w:after="160" w:line="259" w:lineRule="auto"/>
              <w:rPr>
                <w:rFonts w:ascii="Arial" w:hAnsi="Arial" w:cs="Arial"/>
                <w:bCs/>
                <w:sz w:val="22"/>
                <w:szCs w:val="22"/>
              </w:rPr>
            </w:pPr>
            <w:r w:rsidRPr="00A26721">
              <w:rPr>
                <w:rFonts w:ascii="Arial" w:hAnsi="Arial" w:cs="Arial"/>
                <w:bCs/>
                <w:sz w:val="22"/>
                <w:szCs w:val="22"/>
              </w:rPr>
              <w:t>More than $100K delay</w:t>
            </w:r>
          </w:p>
        </w:tc>
      </w:tr>
    </w:tbl>
    <w:p w14:paraId="16D035E2" w14:textId="77777777" w:rsidR="00740A87" w:rsidRPr="00AB5F94" w:rsidRDefault="00740A87" w:rsidP="00740A87">
      <w:pPr>
        <w:widowControl/>
        <w:tabs>
          <w:tab w:val="left" w:pos="0"/>
          <w:tab w:val="left" w:pos="2268"/>
        </w:tabs>
        <w:spacing w:after="160" w:line="259" w:lineRule="auto"/>
        <w:rPr>
          <w:rFonts w:ascii="Arial" w:hAnsi="Arial" w:cs="Arial"/>
          <w:sz w:val="22"/>
          <w:szCs w:val="22"/>
        </w:rPr>
      </w:pPr>
    </w:p>
    <w:p w14:paraId="461E4E97" w14:textId="77777777" w:rsidR="00E57E41" w:rsidRPr="00740A87" w:rsidRDefault="00E57E41" w:rsidP="00740A87"/>
    <w:sectPr w:rsidR="00E57E41" w:rsidRPr="00740A87" w:rsidSect="00530DFA">
      <w:headerReference w:type="default" r:id="rId22"/>
      <w:footerReference w:type="default" r:id="rId23"/>
      <w:type w:val="continuous"/>
      <w:pgSz w:w="11906" w:h="16838"/>
      <w:pgMar w:top="2835" w:right="851" w:bottom="1134"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EDA92" w14:textId="77777777" w:rsidR="008D16D7" w:rsidRDefault="008D16D7" w:rsidP="004C2091">
      <w:r>
        <w:separator/>
      </w:r>
    </w:p>
  </w:endnote>
  <w:endnote w:type="continuationSeparator" w:id="0">
    <w:p w14:paraId="3474D141" w14:textId="77777777" w:rsidR="008D16D7" w:rsidRDefault="008D16D7" w:rsidP="004C2091">
      <w:r>
        <w:continuationSeparator/>
      </w:r>
    </w:p>
  </w:endnote>
  <w:endnote w:type="continuationNotice" w:id="1">
    <w:p w14:paraId="26584F21" w14:textId="77777777" w:rsidR="008D16D7" w:rsidRDefault="008D1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02A6" w14:textId="0754AE78" w:rsidR="00A60937" w:rsidRDefault="00B1275A">
    <w:pPr>
      <w:pStyle w:val="Footer"/>
    </w:pPr>
    <w:r>
      <w:rPr>
        <w:noProof/>
      </w:rPr>
      <w:drawing>
        <wp:anchor distT="0" distB="0" distL="114300" distR="114300" simplePos="0" relativeHeight="251662336" behindDoc="1" locked="0" layoutInCell="1" allowOverlap="1" wp14:anchorId="75EB9829" wp14:editId="3D1A22F9">
          <wp:simplePos x="0" y="0"/>
          <wp:positionH relativeFrom="page">
            <wp:posOffset>-60960</wp:posOffset>
          </wp:positionH>
          <wp:positionV relativeFrom="paragraph">
            <wp:posOffset>-149748</wp:posOffset>
          </wp:positionV>
          <wp:extent cx="7599600" cy="72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99600" cy="72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3F39" w14:textId="77777777" w:rsidR="008D16D7" w:rsidRDefault="008D16D7" w:rsidP="004C2091">
      <w:r>
        <w:separator/>
      </w:r>
    </w:p>
  </w:footnote>
  <w:footnote w:type="continuationSeparator" w:id="0">
    <w:p w14:paraId="73317364" w14:textId="77777777" w:rsidR="008D16D7" w:rsidRDefault="008D16D7" w:rsidP="004C2091">
      <w:r>
        <w:continuationSeparator/>
      </w:r>
    </w:p>
  </w:footnote>
  <w:footnote w:type="continuationNotice" w:id="1">
    <w:p w14:paraId="5CF52426" w14:textId="77777777" w:rsidR="008D16D7" w:rsidRDefault="008D1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0BB6" w14:textId="06B1D8CB" w:rsidR="006E74F3" w:rsidRPr="006E7554" w:rsidRDefault="005D48B2" w:rsidP="005B02D1">
    <w:pPr>
      <w:pStyle w:val="Header"/>
      <w:tabs>
        <w:tab w:val="clear" w:pos="4513"/>
        <w:tab w:val="clear" w:pos="9026"/>
        <w:tab w:val="left" w:pos="5554"/>
        <w:tab w:val="left" w:pos="6076"/>
      </w:tabs>
      <w:rPr>
        <w:noProof/>
        <w:sz w:val="16"/>
        <w:szCs w:val="16"/>
        <w:lang w:val="en-GB" w:eastAsia="en-GB"/>
      </w:rPr>
    </w:pPr>
    <w:r>
      <w:rPr>
        <w:noProof/>
        <w:lang w:val="en-GB" w:eastAsia="en-GB"/>
      </w:rPr>
      <mc:AlternateContent>
        <mc:Choice Requires="wps">
          <w:drawing>
            <wp:anchor distT="0" distB="0" distL="114300" distR="114300" simplePos="0" relativeHeight="251661312" behindDoc="1" locked="0" layoutInCell="1" allowOverlap="1" wp14:anchorId="1E0738BD" wp14:editId="6AC2C200">
              <wp:simplePos x="0" y="0"/>
              <wp:positionH relativeFrom="column">
                <wp:posOffset>3023982</wp:posOffset>
              </wp:positionH>
              <wp:positionV relativeFrom="paragraph">
                <wp:posOffset>202565</wp:posOffset>
              </wp:positionV>
              <wp:extent cx="2068830" cy="549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549275"/>
                      </a:xfrm>
                      <a:prstGeom prst="rect">
                        <a:avLst/>
                      </a:prstGeom>
                      <a:noFill/>
                      <a:ln w="9525">
                        <a:noFill/>
                        <a:miter lim="800000"/>
                        <a:headEnd/>
                        <a:tailEnd/>
                      </a:ln>
                    </wps:spPr>
                    <wps:txbx>
                      <w:txbxContent>
                        <w:p w14:paraId="5C89533A" w14:textId="77777777" w:rsidR="00A60937" w:rsidRPr="006E7554" w:rsidRDefault="00A60937" w:rsidP="00B450BC">
                          <w:pPr>
                            <w:rPr>
                              <w:rFonts w:ascii="Arial" w:hAnsi="Arial" w:cs="Arial"/>
                              <w:b/>
                              <w:iCs/>
                              <w:color w:val="09344D"/>
                              <w:sz w:val="18"/>
                            </w:rPr>
                          </w:pPr>
                          <w:r w:rsidRPr="006E7554">
                            <w:rPr>
                              <w:rFonts w:ascii="Arial" w:hAnsi="Arial" w:cs="Arial"/>
                              <w:b/>
                              <w:iCs/>
                              <w:color w:val="09344D"/>
                              <w:sz w:val="18"/>
                            </w:rPr>
                            <w:t>Paddle Queensland Incorporated</w:t>
                          </w:r>
                        </w:p>
                        <w:p w14:paraId="766A72E9" w14:textId="1B4C7AC3" w:rsidR="00A60937" w:rsidRPr="006E7554" w:rsidRDefault="00A60937" w:rsidP="00B450BC">
                          <w:pPr>
                            <w:rPr>
                              <w:rFonts w:ascii="Arial" w:hAnsi="Arial" w:cs="Arial"/>
                              <w:i/>
                              <w:color w:val="09344D"/>
                              <w:sz w:val="18"/>
                            </w:rPr>
                          </w:pPr>
                          <w:r w:rsidRPr="006E7554">
                            <w:rPr>
                              <w:rFonts w:ascii="Arial" w:hAnsi="Arial" w:cs="Arial"/>
                              <w:i/>
                              <w:color w:val="09344D"/>
                              <w:sz w:val="18"/>
                            </w:rPr>
                            <w:t>Sports House</w:t>
                          </w:r>
                          <w:r w:rsidR="008E3627" w:rsidRPr="006E7554">
                            <w:rPr>
                              <w:rFonts w:ascii="Arial" w:hAnsi="Arial" w:cs="Arial"/>
                              <w:i/>
                              <w:color w:val="09344D"/>
                              <w:sz w:val="18"/>
                            </w:rPr>
                            <w:t xml:space="preserve">, </w:t>
                          </w:r>
                          <w:r w:rsidRPr="006E7554">
                            <w:rPr>
                              <w:rFonts w:ascii="Arial" w:hAnsi="Arial" w:cs="Arial"/>
                              <w:i/>
                              <w:color w:val="09344D"/>
                              <w:sz w:val="18"/>
                            </w:rPr>
                            <w:t>337 Christine Avenue</w:t>
                          </w:r>
                          <w:r w:rsidR="008E3627" w:rsidRPr="006E7554">
                            <w:rPr>
                              <w:rFonts w:ascii="Arial" w:hAnsi="Arial" w:cs="Arial"/>
                              <w:i/>
                              <w:color w:val="09344D"/>
                              <w:sz w:val="18"/>
                            </w:rPr>
                            <w:t xml:space="preserve"> </w:t>
                          </w:r>
                          <w:r w:rsidR="008E3627" w:rsidRPr="006E7554">
                            <w:rPr>
                              <w:rFonts w:ascii="Arial" w:hAnsi="Arial" w:cs="Arial"/>
                              <w:i/>
                              <w:color w:val="09344D"/>
                              <w:sz w:val="18"/>
                            </w:rPr>
                            <w:br/>
                          </w:r>
                          <w:r w:rsidRPr="006E7554">
                            <w:rPr>
                              <w:rFonts w:ascii="Arial" w:hAnsi="Arial" w:cs="Arial"/>
                              <w:i/>
                              <w:color w:val="09344D"/>
                              <w:sz w:val="18"/>
                            </w:rPr>
                            <w:t>Varsity Lakes QLD 422</w:t>
                          </w:r>
                          <w:r w:rsidR="008E3627" w:rsidRPr="006E7554">
                            <w:rPr>
                              <w:rFonts w:ascii="Arial" w:hAnsi="Arial" w:cs="Arial"/>
                              <w:i/>
                              <w:color w:val="09344D"/>
                              <w:sz w:val="18"/>
                            </w:rPr>
                            <w:t>7</w:t>
                          </w:r>
                        </w:p>
                      </w:txbxContent>
                    </wps:txbx>
                    <wps:bodyPr rot="0" vert="horz" wrap="square" lIns="91440" tIns="45720" rIns="91440" bIns="45720" anchor="t" anchorCtr="0">
                      <a:noAutofit/>
                    </wps:bodyPr>
                  </wps:wsp>
                </a:graphicData>
              </a:graphic>
            </wp:anchor>
          </w:drawing>
        </mc:Choice>
        <mc:Fallback>
          <w:pict>
            <v:shapetype w14:anchorId="1E0738BD" id="_x0000_t202" coordsize="21600,21600" o:spt="202" path="m,l,21600r21600,l21600,xe">
              <v:stroke joinstyle="miter"/>
              <v:path gradientshapeok="t" o:connecttype="rect"/>
            </v:shapetype>
            <v:shape id="Text Box 2" o:spid="_x0000_s1026" type="#_x0000_t202" style="position:absolute;margin-left:238.1pt;margin-top:15.95pt;width:162.9pt;height:43.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LXd+AEAAM0DAAAOAAAAZHJzL2Uyb0RvYy54bWysU9uO2yAQfa/Uf0C8N3bceDex4qy2u92q&#13;&#10;0vYibfsBGOMYFRgKJHb69R2wNxu1b1X9gBgPnJlz5rC9GbUiR+G8BFPT5SKnRBgOrTT7mn7/9vBm&#13;&#10;TYkPzLRMgRE1PQlPb3avX20HW4kCelCtcARBjK8GW9M+BFtlmee90MwvwAqDyQ6cZgFDt89axwZE&#13;&#10;1yor8vwqG8C11gEX3uPf+ylJdwm/6wQPX7rOi0BUTbG3kFaX1iau2W7Lqr1jtpd8boP9QxeaSYNF&#13;&#10;z1D3LDBycPIvKC25Aw9dWHDQGXSd5CJxQDbL/A82Tz2zInFBcbw9y+T/Hyz/fHyyXx0J4zsYcYCJ&#13;&#10;hLePwH94YuCuZ2Yvbp2DoResxcLLKFk2WF/NV6PUvvIRpBk+QYtDZocACWjsnI6qIE+C6DiA01l0&#13;&#10;MQbC8WeRX63XbzHFMVeuNsV1mUqw6vm2dT58EKBJ3NTU4VATOjs++hC7YdXzkVjMwINUKg1WGTLU&#13;&#10;dFMWZbpwkdEyoO+U1DVd5/GbnBBJvjdtuhyYVNMeCygzs45EJ8phbEY8GNk30J6Qv4PJX/gecNOD&#13;&#10;+0XJgN6qqf95YE5Qoj4a1HCzXK2iGVOwKq8LDNxlprnMMMMRqqaBkml7F5KBJ663qHUnkwwvncy9&#13;&#10;omeSOrO/oykv43Tq5RXufgMAAP//AwBQSwMEFAAGAAgAAAAhABS1IlbjAAAADwEAAA8AAABkcnMv&#13;&#10;ZG93bnJldi54bWxMj81OwzAQhO9IvIO1SNyonRBKmsapEBVXUMuPxM2Nt0lEvI5itwlvz3KCy0qr&#13;&#10;/WZ2ptzMrhdnHEPnSUOyUCCQam87ajS8vT7d5CBCNGRN7wk1fGOATXV5UZrC+ol2eN7HRrAJhcJo&#13;&#10;aGMcCilD3aIzYeEHJL4d/ehM5HVspB3NxOaul6lSS+lMR/yhNQM+tlh/7U9Ow/vz8fMjUy/N1t0N&#13;&#10;k5+VJLeSWl9fzds1j4c1iIhz/FPAbwfODxUHO/gT2SB6Ddn9MmVUw22yAsFArlJueGAyyTOQVSn/&#13;&#10;96h+AAAA//8DAFBLAQItABQABgAIAAAAIQC2gziS/gAAAOEBAAATAAAAAAAAAAAAAAAAAAAAAABb&#13;&#10;Q29udGVudF9UeXBlc10ueG1sUEsBAi0AFAAGAAgAAAAhADj9If/WAAAAlAEAAAsAAAAAAAAAAAAA&#13;&#10;AAAALwEAAF9yZWxzLy5yZWxzUEsBAi0AFAAGAAgAAAAhAHc4td34AQAAzQMAAA4AAAAAAAAAAAAA&#13;&#10;AAAALgIAAGRycy9lMm9Eb2MueG1sUEsBAi0AFAAGAAgAAAAhABS1IlbjAAAADwEAAA8AAAAAAAAA&#13;&#10;AAAAAAAAUgQAAGRycy9kb3ducmV2LnhtbFBLBQYAAAAABAAEAPMAAABiBQAAAAA=&#13;&#10;" filled="f" stroked="f">
              <v:textbox>
                <w:txbxContent>
                  <w:p w14:paraId="5C89533A" w14:textId="77777777" w:rsidR="00A60937" w:rsidRPr="006E7554" w:rsidRDefault="00A60937" w:rsidP="00B450BC">
                    <w:pPr>
                      <w:rPr>
                        <w:rFonts w:ascii="Arial" w:hAnsi="Arial" w:cs="Arial"/>
                        <w:b/>
                        <w:iCs/>
                        <w:color w:val="09344D"/>
                        <w:sz w:val="18"/>
                      </w:rPr>
                    </w:pPr>
                    <w:r w:rsidRPr="006E7554">
                      <w:rPr>
                        <w:rFonts w:ascii="Arial" w:hAnsi="Arial" w:cs="Arial"/>
                        <w:b/>
                        <w:iCs/>
                        <w:color w:val="09344D"/>
                        <w:sz w:val="18"/>
                      </w:rPr>
                      <w:t>Paddle Queensland Incorporated</w:t>
                    </w:r>
                  </w:p>
                  <w:p w14:paraId="766A72E9" w14:textId="1B4C7AC3" w:rsidR="00A60937" w:rsidRPr="006E7554" w:rsidRDefault="00A60937" w:rsidP="00B450BC">
                    <w:pPr>
                      <w:rPr>
                        <w:rFonts w:ascii="Arial" w:hAnsi="Arial" w:cs="Arial"/>
                        <w:i/>
                        <w:color w:val="09344D"/>
                        <w:sz w:val="18"/>
                      </w:rPr>
                    </w:pPr>
                    <w:r w:rsidRPr="006E7554">
                      <w:rPr>
                        <w:rFonts w:ascii="Arial" w:hAnsi="Arial" w:cs="Arial"/>
                        <w:i/>
                        <w:color w:val="09344D"/>
                        <w:sz w:val="18"/>
                      </w:rPr>
                      <w:t>Sports House</w:t>
                    </w:r>
                    <w:r w:rsidR="008E3627" w:rsidRPr="006E7554">
                      <w:rPr>
                        <w:rFonts w:ascii="Arial" w:hAnsi="Arial" w:cs="Arial"/>
                        <w:i/>
                        <w:color w:val="09344D"/>
                        <w:sz w:val="18"/>
                      </w:rPr>
                      <w:t xml:space="preserve">, </w:t>
                    </w:r>
                    <w:r w:rsidRPr="006E7554">
                      <w:rPr>
                        <w:rFonts w:ascii="Arial" w:hAnsi="Arial" w:cs="Arial"/>
                        <w:i/>
                        <w:color w:val="09344D"/>
                        <w:sz w:val="18"/>
                      </w:rPr>
                      <w:t>337 Christine Avenue</w:t>
                    </w:r>
                    <w:r w:rsidR="008E3627" w:rsidRPr="006E7554">
                      <w:rPr>
                        <w:rFonts w:ascii="Arial" w:hAnsi="Arial" w:cs="Arial"/>
                        <w:i/>
                        <w:color w:val="09344D"/>
                        <w:sz w:val="18"/>
                      </w:rPr>
                      <w:t xml:space="preserve"> </w:t>
                    </w:r>
                    <w:r w:rsidR="008E3627" w:rsidRPr="006E7554">
                      <w:rPr>
                        <w:rFonts w:ascii="Arial" w:hAnsi="Arial" w:cs="Arial"/>
                        <w:i/>
                        <w:color w:val="09344D"/>
                        <w:sz w:val="18"/>
                      </w:rPr>
                      <w:br/>
                    </w:r>
                    <w:r w:rsidRPr="006E7554">
                      <w:rPr>
                        <w:rFonts w:ascii="Arial" w:hAnsi="Arial" w:cs="Arial"/>
                        <w:i/>
                        <w:color w:val="09344D"/>
                        <w:sz w:val="18"/>
                      </w:rPr>
                      <w:t>Varsity Lakes QLD 422</w:t>
                    </w:r>
                    <w:r w:rsidR="008E3627" w:rsidRPr="006E7554">
                      <w:rPr>
                        <w:rFonts w:ascii="Arial" w:hAnsi="Arial" w:cs="Arial"/>
                        <w:i/>
                        <w:color w:val="09344D"/>
                        <w:sz w:val="18"/>
                      </w:rPr>
                      <w:t>7</w:t>
                    </w:r>
                  </w:p>
                </w:txbxContent>
              </v:textbox>
            </v:shape>
          </w:pict>
        </mc:Fallback>
      </mc:AlternateContent>
    </w:r>
    <w:r w:rsidR="00B15168">
      <w:rPr>
        <w:noProof/>
        <w:lang w:val="en-GB" w:eastAsia="en-GB"/>
      </w:rPr>
      <mc:AlternateContent>
        <mc:Choice Requires="wps">
          <w:drawing>
            <wp:anchor distT="0" distB="0" distL="114300" distR="114300" simplePos="0" relativeHeight="251655168" behindDoc="1" locked="0" layoutInCell="1" allowOverlap="1" wp14:anchorId="5F34344E" wp14:editId="2E43771C">
              <wp:simplePos x="0" y="0"/>
              <wp:positionH relativeFrom="column">
                <wp:posOffset>5246893</wp:posOffset>
              </wp:positionH>
              <wp:positionV relativeFrom="paragraph">
                <wp:posOffset>71755</wp:posOffset>
              </wp:positionV>
              <wp:extent cx="1332230" cy="67945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79450"/>
                      </a:xfrm>
                      <a:prstGeom prst="rect">
                        <a:avLst/>
                      </a:prstGeom>
                      <a:noFill/>
                      <a:ln w="9525">
                        <a:noFill/>
                        <a:miter lim="800000"/>
                        <a:headEnd/>
                        <a:tailEnd/>
                      </a:ln>
                    </wps:spPr>
                    <wps:txbx>
                      <w:txbxContent>
                        <w:p w14:paraId="2FBD10A5" w14:textId="77777777" w:rsidR="001070E1" w:rsidRPr="006E7554" w:rsidRDefault="001070E1" w:rsidP="008E3627">
                          <w:pPr>
                            <w:jc w:val="right"/>
                            <w:rPr>
                              <w:rFonts w:ascii="Arial" w:hAnsi="Arial"/>
                              <w:i/>
                              <w:color w:val="09344D"/>
                              <w:sz w:val="18"/>
                            </w:rPr>
                          </w:pPr>
                        </w:p>
                        <w:p w14:paraId="08B6E9AD" w14:textId="438A67CE" w:rsidR="00A60937" w:rsidRPr="006E7554" w:rsidRDefault="00A60937" w:rsidP="008E3627">
                          <w:pPr>
                            <w:jc w:val="right"/>
                            <w:rPr>
                              <w:rFonts w:ascii="Arial" w:hAnsi="Arial"/>
                              <w:i/>
                              <w:color w:val="09344D"/>
                              <w:sz w:val="18"/>
                            </w:rPr>
                          </w:pPr>
                          <w:r w:rsidRPr="006E7554">
                            <w:rPr>
                              <w:rFonts w:ascii="Arial" w:hAnsi="Arial"/>
                              <w:b/>
                              <w:bCs/>
                              <w:iCs/>
                              <w:color w:val="09344D"/>
                              <w:sz w:val="18"/>
                            </w:rPr>
                            <w:t>0414 960 728</w:t>
                          </w:r>
                          <w:r w:rsidRPr="006E7554">
                            <w:rPr>
                              <w:rFonts w:ascii="Arial" w:hAnsi="Arial"/>
                              <w:i/>
                              <w:color w:val="09344D"/>
                              <w:sz w:val="18"/>
                            </w:rPr>
                            <w:br/>
                            <w:t>eo.qld@paddle.org.au</w:t>
                          </w:r>
                          <w:r w:rsidRPr="006E7554">
                            <w:rPr>
                              <w:rFonts w:ascii="Arial" w:hAnsi="Arial"/>
                              <w:i/>
                              <w:color w:val="09344D"/>
                              <w:sz w:val="18"/>
                            </w:rPr>
                            <w:br/>
                            <w:t>qld.paddle.org.au</w:t>
                          </w:r>
                        </w:p>
                        <w:p w14:paraId="722C75A7" w14:textId="0917CC10" w:rsidR="00A60937" w:rsidRPr="006E7554" w:rsidRDefault="00A60937" w:rsidP="008E3627">
                          <w:pPr>
                            <w:jc w:val="right"/>
                            <w:rPr>
                              <w:color w:val="09344D"/>
                            </w:rPr>
                          </w:pPr>
                        </w:p>
                      </w:txbxContent>
                    </wps:txbx>
                    <wps:bodyPr rot="0" vert="horz" wrap="square" lIns="91440" tIns="45720" rIns="91440" bIns="45720" anchor="t" anchorCtr="0">
                      <a:noAutofit/>
                    </wps:bodyPr>
                  </wps:wsp>
                </a:graphicData>
              </a:graphic>
            </wp:anchor>
          </w:drawing>
        </mc:Choice>
        <mc:Fallback>
          <w:pict>
            <v:shape w14:anchorId="5F34344E" id="_x0000_s1027" type="#_x0000_t202" style="position:absolute;margin-left:413.15pt;margin-top:5.65pt;width:104.9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Iwl+gEAANQDAAAOAAAAZHJzL2Uyb0RvYy54bWysU11v2yAUfZ+0/4B4X+w4SdtYcaquXadJ&#13;&#10;3YfU7gdgjGM04DIgsbNf3wt202h9m+YHxPWFc+8597C5HrQiB+G8BFPR+SynRBgOjTS7iv58uv9w&#13;&#10;RYkPzDRMgREVPQpPr7fv3216W4oCOlCNcARBjC97W9EuBFtmmeed0MzPwAqDyRacZgFDt8sax3pE&#13;&#10;1yor8vwi68E11gEX3uPfuzFJtwm/bQUP39vWi0BURbG3kFaX1jqu2XbDyp1jtpN8aoP9QxeaSYNF&#13;&#10;T1B3LDCyd/INlJbcgYc2zDjoDNpWcpE4IJt5/hebx45ZkbigON6eZPL/D5Z/OzzaH46E4SMMOMBE&#13;&#10;wtsH4L88MXDbMbMTN85B3wnWYOF5lCzrrS+nq1FqX/oIUvdfocEhs32ABDS0TkdVkCdBdBzA8SS6&#13;&#10;GALhseRiURQLTHHMXVyul6s0lYyVL7et8+GzAE3ipqIOh5rQ2eHBh9gNK1+OxGIG7qVSabDKkL6i&#13;&#10;61WxShfOMloG9J2SuqJXefxGJ0SSn0yTLgcm1bjHAspMrCPRkXIY6oHIZpIkilBDc0QZHIw2w2eB&#13;&#10;mw7cH0p6tFhF/e89c4IS9cWglOv5chk9mYLl6rLAwJ1n6vMMMxyhKhooGbe3Ifl4pHyDkrcyqfHa&#13;&#10;ydQyWieJNNk8evM8TqdeH+P2GQAA//8DAFBLAwQUAAYACAAAACEAydmHP+AAAAAQAQAADwAAAGRy&#13;&#10;cy9kb3ducmV2LnhtbExPTU/DMAy9I/EfIiNxY0lXqErXdEJMXEGMD4lb1nhtReNUTbaWf497gost&#13;&#10;+z0/v1duZ9eLM46h86QhWSkQSLW3HTUa3t+ebnIQIRqypveEGn4wwLa6vChNYf1Er3jex0awCIXC&#13;&#10;aGhjHAopQ92iM2HlByTGjn50JvI4NtKOZmJx18u1Upl0piP+0JoBH1usv/cnp+Hj+fj1eatemp27&#13;&#10;GyY/K0nuXmp9fTXvNlweNiAizvHvApYM7B8qNnbwJ7JB9BrydZYylYGE+0JQaZaAOCybPAVZlfJ/&#13;&#10;kOoXAAD//wMAUEsBAi0AFAAGAAgAAAAhALaDOJL+AAAA4QEAABMAAAAAAAAAAAAAAAAAAAAAAFtD&#13;&#10;b250ZW50X1R5cGVzXS54bWxQSwECLQAUAAYACAAAACEAOP0h/9YAAACUAQAACwAAAAAAAAAAAAAA&#13;&#10;AAAvAQAAX3JlbHMvLnJlbHNQSwECLQAUAAYACAAAACEA8ECMJfoBAADUAwAADgAAAAAAAAAAAAAA&#13;&#10;AAAuAgAAZHJzL2Uyb0RvYy54bWxQSwECLQAUAAYACAAAACEAydmHP+AAAAAQAQAADwAAAAAAAAAA&#13;&#10;AAAAAABUBAAAZHJzL2Rvd25yZXYueG1sUEsFBgAAAAAEAAQA8wAAAGEFAAAAAA==&#13;&#10;" filled="f" stroked="f">
              <v:textbox>
                <w:txbxContent>
                  <w:p w14:paraId="2FBD10A5" w14:textId="77777777" w:rsidR="001070E1" w:rsidRPr="006E7554" w:rsidRDefault="001070E1" w:rsidP="008E3627">
                    <w:pPr>
                      <w:jc w:val="right"/>
                      <w:rPr>
                        <w:rFonts w:ascii="Arial" w:hAnsi="Arial"/>
                        <w:i/>
                        <w:color w:val="09344D"/>
                        <w:sz w:val="18"/>
                      </w:rPr>
                    </w:pPr>
                  </w:p>
                  <w:p w14:paraId="08B6E9AD" w14:textId="438A67CE" w:rsidR="00A60937" w:rsidRPr="006E7554" w:rsidRDefault="00A60937" w:rsidP="008E3627">
                    <w:pPr>
                      <w:jc w:val="right"/>
                      <w:rPr>
                        <w:rFonts w:ascii="Arial" w:hAnsi="Arial"/>
                        <w:i/>
                        <w:color w:val="09344D"/>
                        <w:sz w:val="18"/>
                      </w:rPr>
                    </w:pPr>
                    <w:r w:rsidRPr="006E7554">
                      <w:rPr>
                        <w:rFonts w:ascii="Arial" w:hAnsi="Arial"/>
                        <w:b/>
                        <w:bCs/>
                        <w:iCs/>
                        <w:color w:val="09344D"/>
                        <w:sz w:val="18"/>
                      </w:rPr>
                      <w:t>0414 960 728</w:t>
                    </w:r>
                    <w:r w:rsidRPr="006E7554">
                      <w:rPr>
                        <w:rFonts w:ascii="Arial" w:hAnsi="Arial"/>
                        <w:i/>
                        <w:color w:val="09344D"/>
                        <w:sz w:val="18"/>
                      </w:rPr>
                      <w:br/>
                      <w:t>eo.qld@paddle.org.au</w:t>
                    </w:r>
                    <w:r w:rsidRPr="006E7554">
                      <w:rPr>
                        <w:rFonts w:ascii="Arial" w:hAnsi="Arial"/>
                        <w:i/>
                        <w:color w:val="09344D"/>
                        <w:sz w:val="18"/>
                      </w:rPr>
                      <w:br/>
                      <w:t>qld.paddle.org.au</w:t>
                    </w:r>
                  </w:p>
                  <w:p w14:paraId="722C75A7" w14:textId="0917CC10" w:rsidR="00A60937" w:rsidRPr="006E7554" w:rsidRDefault="00A60937" w:rsidP="008E3627">
                    <w:pPr>
                      <w:jc w:val="right"/>
                      <w:rPr>
                        <w:color w:val="09344D"/>
                      </w:rPr>
                    </w:pPr>
                  </w:p>
                </w:txbxContent>
              </v:textbox>
            </v:shape>
          </w:pict>
        </mc:Fallback>
      </mc:AlternateContent>
    </w:r>
    <w:r w:rsidR="00A60937">
      <w:rPr>
        <w:noProof/>
        <w:lang w:val="en-GB" w:eastAsia="en-GB"/>
      </w:rPr>
      <w:t xml:space="preserve"> </w:t>
    </w:r>
    <w:r w:rsidR="00A60937">
      <w:rPr>
        <w:noProof/>
        <w:lang w:val="en-GB" w:eastAsia="en-GB"/>
      </w:rPr>
      <w:drawing>
        <wp:inline distT="0" distB="0" distL="0" distR="0" wp14:anchorId="28901CA7" wp14:editId="0773A675">
          <wp:extent cx="2143125" cy="673657"/>
          <wp:effectExtent l="0" t="0" r="0" b="0"/>
          <wp:docPr id="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NSW.png"/>
                  <pic:cNvPicPr/>
                </pic:nvPicPr>
                <pic:blipFill>
                  <a:blip r:embed="rId1">
                    <a:extLst>
                      <a:ext uri="{28A0092B-C50C-407E-A947-70E740481C1C}">
                        <a14:useLocalDpi xmlns:a14="http://schemas.microsoft.com/office/drawing/2010/main" val="0"/>
                      </a:ext>
                    </a:extLst>
                  </a:blip>
                  <a:stretch>
                    <a:fillRect/>
                  </a:stretch>
                </pic:blipFill>
                <pic:spPr>
                  <a:xfrm>
                    <a:off x="0" y="0"/>
                    <a:ext cx="2143125" cy="673657"/>
                  </a:xfrm>
                  <a:prstGeom prst="rect">
                    <a:avLst/>
                  </a:prstGeom>
                </pic:spPr>
              </pic:pic>
            </a:graphicData>
          </a:graphic>
        </wp:inline>
      </w:drawing>
    </w:r>
    <w:r w:rsidR="006E74F3" w:rsidRPr="006E74F3">
      <w:rPr>
        <w:i/>
        <w:iCs/>
        <w:noProof/>
        <w:lang w:val="en-GB" w:eastAsia="en-GB"/>
      </w:rPr>
      <w:tab/>
    </w:r>
    <w:r w:rsidR="006E74F3">
      <w:rPr>
        <w:i/>
        <w:iCs/>
        <w:noProof/>
        <w:lang w:val="en-GB" w:eastAsia="en-GB"/>
      </w:rPr>
      <w:tab/>
    </w:r>
    <w:r w:rsidR="005B02D1">
      <w:rPr>
        <w:noProof/>
        <w:lang w:val="en-GB" w:eastAsia="en-GB"/>
      </w:rPr>
      <w:br/>
    </w:r>
  </w:p>
  <w:p w14:paraId="0CF12B43" w14:textId="1B05FC01" w:rsidR="006E74F3" w:rsidRPr="006E7554" w:rsidRDefault="006E7554" w:rsidP="006E7554">
    <w:pPr>
      <w:rPr>
        <w:rFonts w:ascii="Arial" w:hAnsi="Arial" w:cs="Arial"/>
        <w:b/>
        <w:bCs/>
        <w:snapToGrid/>
        <w:color w:val="09344D"/>
        <w:sz w:val="21"/>
        <w:szCs w:val="21"/>
        <w:lang w:eastAsia="en-AU"/>
      </w:rPr>
    </w:pPr>
    <w:r>
      <w:rPr>
        <w:noProof/>
      </w:rPr>
      <w:drawing>
        <wp:anchor distT="0" distB="0" distL="114300" distR="114300" simplePos="0" relativeHeight="251664384" behindDoc="1" locked="0" layoutInCell="1" allowOverlap="1" wp14:anchorId="0E1B2772" wp14:editId="652FAE08">
          <wp:simplePos x="0" y="0"/>
          <wp:positionH relativeFrom="page">
            <wp:posOffset>-29957</wp:posOffset>
          </wp:positionH>
          <wp:positionV relativeFrom="paragraph">
            <wp:posOffset>223520</wp:posOffset>
          </wp:positionV>
          <wp:extent cx="7598294" cy="120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
                    <a:extLst>
                      <a:ext uri="{28A0092B-C50C-407E-A947-70E740481C1C}">
                        <a14:useLocalDpi xmlns:a14="http://schemas.microsoft.com/office/drawing/2010/main" val="0"/>
                      </a:ext>
                    </a:extLst>
                  </a:blip>
                  <a:srcRect b="83415"/>
                  <a:stretch/>
                </pic:blipFill>
                <pic:spPr bwMode="auto">
                  <a:xfrm>
                    <a:off x="0" y="0"/>
                    <a:ext cx="7598294" cy="12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4F3" w:rsidRPr="005B02D1">
      <w:rPr>
        <w:rFonts w:ascii="Arial" w:hAnsi="Arial" w:cs="Arial"/>
        <w:b/>
        <w:bCs/>
        <w:i/>
        <w:iCs/>
        <w:snapToGrid/>
        <w:color w:val="09344D"/>
        <w:sz w:val="18"/>
        <w:szCs w:val="18"/>
        <w:lang w:eastAsia="en-AU"/>
      </w:rPr>
      <w:t>More people Paddling, More of the 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50E"/>
    <w:multiLevelType w:val="hybridMultilevel"/>
    <w:tmpl w:val="FA2C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42D16"/>
    <w:multiLevelType w:val="hybridMultilevel"/>
    <w:tmpl w:val="457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85D16"/>
    <w:multiLevelType w:val="hybridMultilevel"/>
    <w:tmpl w:val="B984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E78C3"/>
    <w:multiLevelType w:val="hybridMultilevel"/>
    <w:tmpl w:val="5DC24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273B5"/>
    <w:multiLevelType w:val="hybridMultilevel"/>
    <w:tmpl w:val="FE1C3B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446462"/>
    <w:multiLevelType w:val="hybridMultilevel"/>
    <w:tmpl w:val="708062B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FEA24BD"/>
    <w:multiLevelType w:val="hybridMultilevel"/>
    <w:tmpl w:val="4EB6F480"/>
    <w:lvl w:ilvl="0" w:tplc="F5B0E53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E2E4E"/>
    <w:multiLevelType w:val="hybridMultilevel"/>
    <w:tmpl w:val="106A1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8D5574"/>
    <w:multiLevelType w:val="hybridMultilevel"/>
    <w:tmpl w:val="A310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35631"/>
    <w:multiLevelType w:val="hybridMultilevel"/>
    <w:tmpl w:val="AFDC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57F82"/>
    <w:multiLevelType w:val="hybridMultilevel"/>
    <w:tmpl w:val="6E2CFA0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1045F71"/>
    <w:multiLevelType w:val="hybridMultilevel"/>
    <w:tmpl w:val="5BAC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05B24"/>
    <w:multiLevelType w:val="hybridMultilevel"/>
    <w:tmpl w:val="844A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34853"/>
    <w:multiLevelType w:val="hybridMultilevel"/>
    <w:tmpl w:val="7A5EF9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5743D6"/>
    <w:multiLevelType w:val="hybridMultilevel"/>
    <w:tmpl w:val="7248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003FC"/>
    <w:multiLevelType w:val="hybridMultilevel"/>
    <w:tmpl w:val="0DDC0B7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2B6281"/>
    <w:multiLevelType w:val="hybridMultilevel"/>
    <w:tmpl w:val="9B7A38A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AB3B21"/>
    <w:multiLevelType w:val="hybridMultilevel"/>
    <w:tmpl w:val="8FCC1B4E"/>
    <w:lvl w:ilvl="0" w:tplc="40C41A7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97E4E"/>
    <w:multiLevelType w:val="hybridMultilevel"/>
    <w:tmpl w:val="7C2E7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B9615B"/>
    <w:multiLevelType w:val="hybridMultilevel"/>
    <w:tmpl w:val="502AB912"/>
    <w:lvl w:ilvl="0" w:tplc="FFFFFFF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186AC7"/>
    <w:multiLevelType w:val="hybridMultilevel"/>
    <w:tmpl w:val="4D32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6B67AD"/>
    <w:multiLevelType w:val="hybridMultilevel"/>
    <w:tmpl w:val="5152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83A18"/>
    <w:multiLevelType w:val="hybridMultilevel"/>
    <w:tmpl w:val="F6B40C84"/>
    <w:lvl w:ilvl="0" w:tplc="56DCAA7C">
      <w:start w:val="1"/>
      <w:numFmt w:val="lowerLetter"/>
      <w:lvlText w:val="%1."/>
      <w:lvlJc w:val="left"/>
      <w:pPr>
        <w:ind w:left="1800" w:hanging="360"/>
      </w:pPr>
      <w:rPr>
        <w:rFonts w:hint="default"/>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3B1963A0"/>
    <w:multiLevelType w:val="hybridMultilevel"/>
    <w:tmpl w:val="6B7C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690982"/>
    <w:multiLevelType w:val="hybridMultilevel"/>
    <w:tmpl w:val="BEC633C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09D762A"/>
    <w:multiLevelType w:val="hybridMultilevel"/>
    <w:tmpl w:val="CFBA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9598D"/>
    <w:multiLevelType w:val="hybridMultilevel"/>
    <w:tmpl w:val="F9CA5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C222B3"/>
    <w:multiLevelType w:val="hybridMultilevel"/>
    <w:tmpl w:val="D74A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47D22"/>
    <w:multiLevelType w:val="hybridMultilevel"/>
    <w:tmpl w:val="B0066AF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40F60"/>
    <w:multiLevelType w:val="hybridMultilevel"/>
    <w:tmpl w:val="51C44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07160A"/>
    <w:multiLevelType w:val="hybridMultilevel"/>
    <w:tmpl w:val="3E34CBE2"/>
    <w:lvl w:ilvl="0" w:tplc="73146738">
      <w:start w:val="2"/>
      <w:numFmt w:val="bullet"/>
      <w:lvlText w:val="-"/>
      <w:lvlJc w:val="left"/>
      <w:pPr>
        <w:ind w:left="720" w:hanging="360"/>
      </w:pPr>
      <w:rPr>
        <w:rFonts w:ascii="Arial" w:eastAsia="Times New Roman" w:hAnsi="Aria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633B6C"/>
    <w:multiLevelType w:val="hybridMultilevel"/>
    <w:tmpl w:val="AC56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9607A"/>
    <w:multiLevelType w:val="hybridMultilevel"/>
    <w:tmpl w:val="01E4E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D2439"/>
    <w:multiLevelType w:val="hybridMultilevel"/>
    <w:tmpl w:val="D4FC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D4662"/>
    <w:multiLevelType w:val="hybridMultilevel"/>
    <w:tmpl w:val="C322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B790A"/>
    <w:multiLevelType w:val="hybridMultilevel"/>
    <w:tmpl w:val="ADA2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F460F2"/>
    <w:multiLevelType w:val="hybridMultilevel"/>
    <w:tmpl w:val="BA888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2B11D4"/>
    <w:multiLevelType w:val="hybridMultilevel"/>
    <w:tmpl w:val="299E1C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ED2B88"/>
    <w:multiLevelType w:val="hybridMultilevel"/>
    <w:tmpl w:val="7432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29592D"/>
    <w:multiLevelType w:val="hybridMultilevel"/>
    <w:tmpl w:val="A5C2A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D15DC1"/>
    <w:multiLevelType w:val="hybridMultilevel"/>
    <w:tmpl w:val="412A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1C11F7"/>
    <w:multiLevelType w:val="hybridMultilevel"/>
    <w:tmpl w:val="EDFA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05119E"/>
    <w:multiLevelType w:val="hybridMultilevel"/>
    <w:tmpl w:val="0A46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F5C24"/>
    <w:multiLevelType w:val="hybridMultilevel"/>
    <w:tmpl w:val="DA4E7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BA184E"/>
    <w:multiLevelType w:val="hybridMultilevel"/>
    <w:tmpl w:val="9AD442E6"/>
    <w:lvl w:ilvl="0" w:tplc="888CD44A">
      <w:start w:val="1800"/>
      <w:numFmt w:val="bullet"/>
      <w:lvlText w:val="•"/>
      <w:lvlJc w:val="left"/>
      <w:pPr>
        <w:ind w:left="1353" w:hanging="360"/>
      </w:pPr>
      <w:rPr>
        <w:rFonts w:ascii="Arial" w:eastAsia="Times New Roman"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5" w15:restartNumberingAfterBreak="0">
    <w:nsid w:val="759D4FAE"/>
    <w:multiLevelType w:val="hybridMultilevel"/>
    <w:tmpl w:val="473E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1E08CA"/>
    <w:multiLevelType w:val="hybridMultilevel"/>
    <w:tmpl w:val="6756DBCA"/>
    <w:lvl w:ilvl="0" w:tplc="89C4A2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CC4491B"/>
    <w:multiLevelType w:val="hybridMultilevel"/>
    <w:tmpl w:val="9DAC50D6"/>
    <w:lvl w:ilvl="0" w:tplc="F5B0E53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17"/>
  </w:num>
  <w:num w:numId="4">
    <w:abstractNumId w:val="39"/>
  </w:num>
  <w:num w:numId="5">
    <w:abstractNumId w:val="18"/>
  </w:num>
  <w:num w:numId="6">
    <w:abstractNumId w:val="43"/>
  </w:num>
  <w:num w:numId="7">
    <w:abstractNumId w:val="13"/>
  </w:num>
  <w:num w:numId="8">
    <w:abstractNumId w:val="7"/>
  </w:num>
  <w:num w:numId="9">
    <w:abstractNumId w:val="26"/>
  </w:num>
  <w:num w:numId="10">
    <w:abstractNumId w:val="22"/>
  </w:num>
  <w:num w:numId="11">
    <w:abstractNumId w:val="46"/>
  </w:num>
  <w:num w:numId="12">
    <w:abstractNumId w:val="38"/>
  </w:num>
  <w:num w:numId="13">
    <w:abstractNumId w:val="36"/>
  </w:num>
  <w:num w:numId="14">
    <w:abstractNumId w:val="45"/>
  </w:num>
  <w:num w:numId="15">
    <w:abstractNumId w:val="8"/>
  </w:num>
  <w:num w:numId="16">
    <w:abstractNumId w:val="15"/>
  </w:num>
  <w:num w:numId="17">
    <w:abstractNumId w:val="14"/>
  </w:num>
  <w:num w:numId="18">
    <w:abstractNumId w:val="19"/>
  </w:num>
  <w:num w:numId="19">
    <w:abstractNumId w:val="37"/>
  </w:num>
  <w:num w:numId="20">
    <w:abstractNumId w:val="10"/>
  </w:num>
  <w:num w:numId="21">
    <w:abstractNumId w:val="47"/>
  </w:num>
  <w:num w:numId="22">
    <w:abstractNumId w:val="6"/>
  </w:num>
  <w:num w:numId="23">
    <w:abstractNumId w:val="4"/>
  </w:num>
  <w:num w:numId="24">
    <w:abstractNumId w:val="30"/>
  </w:num>
  <w:num w:numId="25">
    <w:abstractNumId w:val="44"/>
  </w:num>
  <w:num w:numId="26">
    <w:abstractNumId w:val="29"/>
  </w:num>
  <w:num w:numId="27">
    <w:abstractNumId w:val="27"/>
  </w:num>
  <w:num w:numId="28">
    <w:abstractNumId w:val="20"/>
  </w:num>
  <w:num w:numId="29">
    <w:abstractNumId w:val="28"/>
  </w:num>
  <w:num w:numId="30">
    <w:abstractNumId w:val="42"/>
  </w:num>
  <w:num w:numId="31">
    <w:abstractNumId w:val="32"/>
  </w:num>
  <w:num w:numId="32">
    <w:abstractNumId w:val="34"/>
  </w:num>
  <w:num w:numId="33">
    <w:abstractNumId w:val="9"/>
  </w:num>
  <w:num w:numId="34">
    <w:abstractNumId w:val="16"/>
  </w:num>
  <w:num w:numId="35">
    <w:abstractNumId w:val="0"/>
  </w:num>
  <w:num w:numId="36">
    <w:abstractNumId w:val="31"/>
  </w:num>
  <w:num w:numId="37">
    <w:abstractNumId w:val="11"/>
  </w:num>
  <w:num w:numId="38">
    <w:abstractNumId w:val="33"/>
  </w:num>
  <w:num w:numId="39">
    <w:abstractNumId w:val="41"/>
  </w:num>
  <w:num w:numId="40">
    <w:abstractNumId w:val="40"/>
  </w:num>
  <w:num w:numId="41">
    <w:abstractNumId w:val="3"/>
  </w:num>
  <w:num w:numId="42">
    <w:abstractNumId w:val="1"/>
  </w:num>
  <w:num w:numId="43">
    <w:abstractNumId w:val="2"/>
  </w:num>
  <w:num w:numId="44">
    <w:abstractNumId w:val="35"/>
  </w:num>
  <w:num w:numId="45">
    <w:abstractNumId w:val="23"/>
  </w:num>
  <w:num w:numId="46">
    <w:abstractNumId w:val="25"/>
  </w:num>
  <w:num w:numId="47">
    <w:abstractNumId w:val="12"/>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91"/>
    <w:rsid w:val="00001290"/>
    <w:rsid w:val="0000372D"/>
    <w:rsid w:val="00006D6A"/>
    <w:rsid w:val="00017CF0"/>
    <w:rsid w:val="0002231D"/>
    <w:rsid w:val="000278B5"/>
    <w:rsid w:val="0003146B"/>
    <w:rsid w:val="00031895"/>
    <w:rsid w:val="00035A98"/>
    <w:rsid w:val="0003785D"/>
    <w:rsid w:val="00042A21"/>
    <w:rsid w:val="00044D81"/>
    <w:rsid w:val="00047D3A"/>
    <w:rsid w:val="00050F73"/>
    <w:rsid w:val="000577CE"/>
    <w:rsid w:val="0006229F"/>
    <w:rsid w:val="000623B4"/>
    <w:rsid w:val="00062873"/>
    <w:rsid w:val="00062E1D"/>
    <w:rsid w:val="00063559"/>
    <w:rsid w:val="00063FEA"/>
    <w:rsid w:val="000647FC"/>
    <w:rsid w:val="00071EAA"/>
    <w:rsid w:val="00074B9C"/>
    <w:rsid w:val="00075EA3"/>
    <w:rsid w:val="00082A2D"/>
    <w:rsid w:val="00084FF3"/>
    <w:rsid w:val="0008613E"/>
    <w:rsid w:val="000912E0"/>
    <w:rsid w:val="00092635"/>
    <w:rsid w:val="00095F0A"/>
    <w:rsid w:val="00097F57"/>
    <w:rsid w:val="000A09C8"/>
    <w:rsid w:val="000A20A0"/>
    <w:rsid w:val="000A378B"/>
    <w:rsid w:val="000B23F3"/>
    <w:rsid w:val="000B55BF"/>
    <w:rsid w:val="000B657E"/>
    <w:rsid w:val="000B6C67"/>
    <w:rsid w:val="000C0238"/>
    <w:rsid w:val="000C5174"/>
    <w:rsid w:val="000C5F6E"/>
    <w:rsid w:val="000D1EAE"/>
    <w:rsid w:val="000D2521"/>
    <w:rsid w:val="000D4826"/>
    <w:rsid w:val="000D5848"/>
    <w:rsid w:val="000D5DCB"/>
    <w:rsid w:val="000D69F5"/>
    <w:rsid w:val="000D6CBD"/>
    <w:rsid w:val="000E0C22"/>
    <w:rsid w:val="000E1D91"/>
    <w:rsid w:val="000E2F20"/>
    <w:rsid w:val="000E310D"/>
    <w:rsid w:val="000E4E57"/>
    <w:rsid w:val="000E6293"/>
    <w:rsid w:val="000F2934"/>
    <w:rsid w:val="000F7353"/>
    <w:rsid w:val="000F7B33"/>
    <w:rsid w:val="000F7DEB"/>
    <w:rsid w:val="001003FE"/>
    <w:rsid w:val="00100B20"/>
    <w:rsid w:val="00104B6E"/>
    <w:rsid w:val="001059C0"/>
    <w:rsid w:val="001070E1"/>
    <w:rsid w:val="00114981"/>
    <w:rsid w:val="00120746"/>
    <w:rsid w:val="00120CA7"/>
    <w:rsid w:val="00123A23"/>
    <w:rsid w:val="00124A59"/>
    <w:rsid w:val="0013324B"/>
    <w:rsid w:val="001367D9"/>
    <w:rsid w:val="00137E51"/>
    <w:rsid w:val="00150DF1"/>
    <w:rsid w:val="00153154"/>
    <w:rsid w:val="00154C07"/>
    <w:rsid w:val="00156BC5"/>
    <w:rsid w:val="00162FCA"/>
    <w:rsid w:val="0016775D"/>
    <w:rsid w:val="00172748"/>
    <w:rsid w:val="0017303D"/>
    <w:rsid w:val="00175BE2"/>
    <w:rsid w:val="00181BC2"/>
    <w:rsid w:val="00183950"/>
    <w:rsid w:val="00186B9E"/>
    <w:rsid w:val="00190846"/>
    <w:rsid w:val="0019392F"/>
    <w:rsid w:val="00196B34"/>
    <w:rsid w:val="001A0B9E"/>
    <w:rsid w:val="001A397C"/>
    <w:rsid w:val="001A5FA8"/>
    <w:rsid w:val="001A6625"/>
    <w:rsid w:val="001B1F59"/>
    <w:rsid w:val="001B4A4A"/>
    <w:rsid w:val="001C068D"/>
    <w:rsid w:val="001C7581"/>
    <w:rsid w:val="001D08E3"/>
    <w:rsid w:val="001D0A09"/>
    <w:rsid w:val="001D16C5"/>
    <w:rsid w:val="001D1E46"/>
    <w:rsid w:val="001D2751"/>
    <w:rsid w:val="001D3602"/>
    <w:rsid w:val="001D38B6"/>
    <w:rsid w:val="001D3F4F"/>
    <w:rsid w:val="001D46C3"/>
    <w:rsid w:val="001D5AF9"/>
    <w:rsid w:val="001D64C5"/>
    <w:rsid w:val="001E0626"/>
    <w:rsid w:val="001E4434"/>
    <w:rsid w:val="001E56F6"/>
    <w:rsid w:val="001E593F"/>
    <w:rsid w:val="001F2B33"/>
    <w:rsid w:val="001F7E27"/>
    <w:rsid w:val="00201E0F"/>
    <w:rsid w:val="00203D21"/>
    <w:rsid w:val="00210367"/>
    <w:rsid w:val="00210E9F"/>
    <w:rsid w:val="00211A75"/>
    <w:rsid w:val="002120B5"/>
    <w:rsid w:val="00212A69"/>
    <w:rsid w:val="00213FB2"/>
    <w:rsid w:val="00220EF8"/>
    <w:rsid w:val="00221FBD"/>
    <w:rsid w:val="00222D3D"/>
    <w:rsid w:val="00225436"/>
    <w:rsid w:val="00227B81"/>
    <w:rsid w:val="00231FD6"/>
    <w:rsid w:val="00240EF9"/>
    <w:rsid w:val="00243859"/>
    <w:rsid w:val="0024435B"/>
    <w:rsid w:val="00245DC4"/>
    <w:rsid w:val="00255227"/>
    <w:rsid w:val="00256B8C"/>
    <w:rsid w:val="0027159E"/>
    <w:rsid w:val="002765E6"/>
    <w:rsid w:val="0027793D"/>
    <w:rsid w:val="00284979"/>
    <w:rsid w:val="0029010B"/>
    <w:rsid w:val="0029458E"/>
    <w:rsid w:val="00297994"/>
    <w:rsid w:val="002A0EBB"/>
    <w:rsid w:val="002A5528"/>
    <w:rsid w:val="002C3AF4"/>
    <w:rsid w:val="002D2428"/>
    <w:rsid w:val="002D25BB"/>
    <w:rsid w:val="002D3FD5"/>
    <w:rsid w:val="002E0E71"/>
    <w:rsid w:val="002E18F0"/>
    <w:rsid w:val="002E6129"/>
    <w:rsid w:val="002E6B98"/>
    <w:rsid w:val="002F08D0"/>
    <w:rsid w:val="002F380F"/>
    <w:rsid w:val="002F5AC0"/>
    <w:rsid w:val="002F63A0"/>
    <w:rsid w:val="00306611"/>
    <w:rsid w:val="00307DD5"/>
    <w:rsid w:val="00307E7C"/>
    <w:rsid w:val="00310BEF"/>
    <w:rsid w:val="003123C0"/>
    <w:rsid w:val="00313126"/>
    <w:rsid w:val="0031595A"/>
    <w:rsid w:val="00324C3A"/>
    <w:rsid w:val="00325025"/>
    <w:rsid w:val="00325687"/>
    <w:rsid w:val="00332273"/>
    <w:rsid w:val="00334D34"/>
    <w:rsid w:val="00336CEC"/>
    <w:rsid w:val="00340A15"/>
    <w:rsid w:val="00340EDC"/>
    <w:rsid w:val="00341C42"/>
    <w:rsid w:val="00341F59"/>
    <w:rsid w:val="00342989"/>
    <w:rsid w:val="00346FB0"/>
    <w:rsid w:val="00350513"/>
    <w:rsid w:val="00350898"/>
    <w:rsid w:val="00351C0D"/>
    <w:rsid w:val="00357846"/>
    <w:rsid w:val="00357EF7"/>
    <w:rsid w:val="003604AA"/>
    <w:rsid w:val="003607F6"/>
    <w:rsid w:val="00362A8C"/>
    <w:rsid w:val="00363168"/>
    <w:rsid w:val="003705CC"/>
    <w:rsid w:val="00370C1C"/>
    <w:rsid w:val="00373FC9"/>
    <w:rsid w:val="00374221"/>
    <w:rsid w:val="003745B1"/>
    <w:rsid w:val="00374604"/>
    <w:rsid w:val="003801A9"/>
    <w:rsid w:val="0038308B"/>
    <w:rsid w:val="00385F4C"/>
    <w:rsid w:val="00387103"/>
    <w:rsid w:val="00390E3E"/>
    <w:rsid w:val="00391394"/>
    <w:rsid w:val="003921F6"/>
    <w:rsid w:val="00392759"/>
    <w:rsid w:val="0039481E"/>
    <w:rsid w:val="00394AB6"/>
    <w:rsid w:val="00395AFF"/>
    <w:rsid w:val="003A2134"/>
    <w:rsid w:val="003A3446"/>
    <w:rsid w:val="003A34EC"/>
    <w:rsid w:val="003A5057"/>
    <w:rsid w:val="003A5597"/>
    <w:rsid w:val="003B2AFC"/>
    <w:rsid w:val="003C1C28"/>
    <w:rsid w:val="003C3689"/>
    <w:rsid w:val="003C4B1A"/>
    <w:rsid w:val="003D1ADC"/>
    <w:rsid w:val="003D7A5B"/>
    <w:rsid w:val="003E374D"/>
    <w:rsid w:val="003E5D8F"/>
    <w:rsid w:val="003F058F"/>
    <w:rsid w:val="003F260B"/>
    <w:rsid w:val="003F3B50"/>
    <w:rsid w:val="003F506F"/>
    <w:rsid w:val="003F6289"/>
    <w:rsid w:val="003F6E8B"/>
    <w:rsid w:val="003F7EB1"/>
    <w:rsid w:val="00400258"/>
    <w:rsid w:val="00401636"/>
    <w:rsid w:val="004111EE"/>
    <w:rsid w:val="00415EAE"/>
    <w:rsid w:val="00417C39"/>
    <w:rsid w:val="00420064"/>
    <w:rsid w:val="00423137"/>
    <w:rsid w:val="00423FAB"/>
    <w:rsid w:val="00425E9F"/>
    <w:rsid w:val="0042622B"/>
    <w:rsid w:val="00427075"/>
    <w:rsid w:val="00431B2B"/>
    <w:rsid w:val="00433CA7"/>
    <w:rsid w:val="00434CAF"/>
    <w:rsid w:val="00440E83"/>
    <w:rsid w:val="0044150A"/>
    <w:rsid w:val="004424D1"/>
    <w:rsid w:val="004425EF"/>
    <w:rsid w:val="004427A8"/>
    <w:rsid w:val="00442AE5"/>
    <w:rsid w:val="00457385"/>
    <w:rsid w:val="00464A0A"/>
    <w:rsid w:val="004671A3"/>
    <w:rsid w:val="00470010"/>
    <w:rsid w:val="004706F7"/>
    <w:rsid w:val="00484D70"/>
    <w:rsid w:val="00484DE8"/>
    <w:rsid w:val="00497AAD"/>
    <w:rsid w:val="004A4BA9"/>
    <w:rsid w:val="004A59E8"/>
    <w:rsid w:val="004B0703"/>
    <w:rsid w:val="004B3141"/>
    <w:rsid w:val="004B32B9"/>
    <w:rsid w:val="004B441C"/>
    <w:rsid w:val="004B454C"/>
    <w:rsid w:val="004B5762"/>
    <w:rsid w:val="004B59E2"/>
    <w:rsid w:val="004B719B"/>
    <w:rsid w:val="004C00B0"/>
    <w:rsid w:val="004C012C"/>
    <w:rsid w:val="004C2091"/>
    <w:rsid w:val="004C4C80"/>
    <w:rsid w:val="004D4078"/>
    <w:rsid w:val="004D546A"/>
    <w:rsid w:val="004D5D5F"/>
    <w:rsid w:val="004E4B04"/>
    <w:rsid w:val="004E63D6"/>
    <w:rsid w:val="004E70FB"/>
    <w:rsid w:val="004F0E9E"/>
    <w:rsid w:val="004F203B"/>
    <w:rsid w:val="004F394E"/>
    <w:rsid w:val="00502365"/>
    <w:rsid w:val="005035D7"/>
    <w:rsid w:val="00503664"/>
    <w:rsid w:val="005043BB"/>
    <w:rsid w:val="005103D6"/>
    <w:rsid w:val="005207B8"/>
    <w:rsid w:val="00521938"/>
    <w:rsid w:val="00521E9F"/>
    <w:rsid w:val="0052394F"/>
    <w:rsid w:val="00524FB0"/>
    <w:rsid w:val="00526AF2"/>
    <w:rsid w:val="00530DFA"/>
    <w:rsid w:val="00534C1C"/>
    <w:rsid w:val="00540185"/>
    <w:rsid w:val="005418B7"/>
    <w:rsid w:val="005428D4"/>
    <w:rsid w:val="005436FB"/>
    <w:rsid w:val="00545BFA"/>
    <w:rsid w:val="00547A50"/>
    <w:rsid w:val="00554DEB"/>
    <w:rsid w:val="00563D6C"/>
    <w:rsid w:val="0057065D"/>
    <w:rsid w:val="00571507"/>
    <w:rsid w:val="005715C2"/>
    <w:rsid w:val="00580EB2"/>
    <w:rsid w:val="00582096"/>
    <w:rsid w:val="00586ACF"/>
    <w:rsid w:val="00586B02"/>
    <w:rsid w:val="0058778E"/>
    <w:rsid w:val="005902CA"/>
    <w:rsid w:val="005905C0"/>
    <w:rsid w:val="005908F7"/>
    <w:rsid w:val="00596B9D"/>
    <w:rsid w:val="005A08FA"/>
    <w:rsid w:val="005A2405"/>
    <w:rsid w:val="005A2833"/>
    <w:rsid w:val="005A2A7D"/>
    <w:rsid w:val="005A2CB1"/>
    <w:rsid w:val="005A58D9"/>
    <w:rsid w:val="005A6382"/>
    <w:rsid w:val="005B02D1"/>
    <w:rsid w:val="005B2A28"/>
    <w:rsid w:val="005B4C22"/>
    <w:rsid w:val="005B6F01"/>
    <w:rsid w:val="005C1115"/>
    <w:rsid w:val="005C5181"/>
    <w:rsid w:val="005C6C5F"/>
    <w:rsid w:val="005D145F"/>
    <w:rsid w:val="005D2CA9"/>
    <w:rsid w:val="005D48B2"/>
    <w:rsid w:val="005E0A57"/>
    <w:rsid w:val="005E7257"/>
    <w:rsid w:val="005F4B3A"/>
    <w:rsid w:val="005F7CF1"/>
    <w:rsid w:val="00602BFA"/>
    <w:rsid w:val="00603611"/>
    <w:rsid w:val="0060447A"/>
    <w:rsid w:val="00606D9D"/>
    <w:rsid w:val="00607CEA"/>
    <w:rsid w:val="006122CB"/>
    <w:rsid w:val="006141AA"/>
    <w:rsid w:val="00616003"/>
    <w:rsid w:val="00616B49"/>
    <w:rsid w:val="00617BBC"/>
    <w:rsid w:val="0062086F"/>
    <w:rsid w:val="00621609"/>
    <w:rsid w:val="00623892"/>
    <w:rsid w:val="006242AB"/>
    <w:rsid w:val="006331D3"/>
    <w:rsid w:val="00633255"/>
    <w:rsid w:val="00634D96"/>
    <w:rsid w:val="00635982"/>
    <w:rsid w:val="006369A3"/>
    <w:rsid w:val="006403D0"/>
    <w:rsid w:val="006430FA"/>
    <w:rsid w:val="00645E9A"/>
    <w:rsid w:val="006509E1"/>
    <w:rsid w:val="006516CF"/>
    <w:rsid w:val="00651C98"/>
    <w:rsid w:val="00653985"/>
    <w:rsid w:val="00661904"/>
    <w:rsid w:val="00662484"/>
    <w:rsid w:val="00662EA9"/>
    <w:rsid w:val="00663ED3"/>
    <w:rsid w:val="00665B70"/>
    <w:rsid w:val="00667198"/>
    <w:rsid w:val="006717D7"/>
    <w:rsid w:val="006722F3"/>
    <w:rsid w:val="0067739A"/>
    <w:rsid w:val="00680B9E"/>
    <w:rsid w:val="00681B61"/>
    <w:rsid w:val="00681DEF"/>
    <w:rsid w:val="006821B9"/>
    <w:rsid w:val="006A179A"/>
    <w:rsid w:val="006A2E8F"/>
    <w:rsid w:val="006A6399"/>
    <w:rsid w:val="006A72ED"/>
    <w:rsid w:val="006B0169"/>
    <w:rsid w:val="006B1ED0"/>
    <w:rsid w:val="006B2891"/>
    <w:rsid w:val="006B695B"/>
    <w:rsid w:val="006C5192"/>
    <w:rsid w:val="006C5467"/>
    <w:rsid w:val="006D0DB5"/>
    <w:rsid w:val="006D115A"/>
    <w:rsid w:val="006D2235"/>
    <w:rsid w:val="006E057B"/>
    <w:rsid w:val="006E06D6"/>
    <w:rsid w:val="006E17F4"/>
    <w:rsid w:val="006E46FE"/>
    <w:rsid w:val="006E47EA"/>
    <w:rsid w:val="006E74F3"/>
    <w:rsid w:val="006E7554"/>
    <w:rsid w:val="006E7FA8"/>
    <w:rsid w:val="006F2BFF"/>
    <w:rsid w:val="006F595B"/>
    <w:rsid w:val="006F71A6"/>
    <w:rsid w:val="006F71B4"/>
    <w:rsid w:val="006F7E63"/>
    <w:rsid w:val="0070060B"/>
    <w:rsid w:val="00701C30"/>
    <w:rsid w:val="00706D95"/>
    <w:rsid w:val="007070D1"/>
    <w:rsid w:val="00710233"/>
    <w:rsid w:val="00711C92"/>
    <w:rsid w:val="00721328"/>
    <w:rsid w:val="007236B6"/>
    <w:rsid w:val="00727354"/>
    <w:rsid w:val="00730FFA"/>
    <w:rsid w:val="00732297"/>
    <w:rsid w:val="00733C2B"/>
    <w:rsid w:val="007348B6"/>
    <w:rsid w:val="00740A87"/>
    <w:rsid w:val="00741ABF"/>
    <w:rsid w:val="007471DB"/>
    <w:rsid w:val="00750212"/>
    <w:rsid w:val="0075552C"/>
    <w:rsid w:val="007564A9"/>
    <w:rsid w:val="00760E46"/>
    <w:rsid w:val="00761AC5"/>
    <w:rsid w:val="00762063"/>
    <w:rsid w:val="00762E7B"/>
    <w:rsid w:val="0076545F"/>
    <w:rsid w:val="00773505"/>
    <w:rsid w:val="00782938"/>
    <w:rsid w:val="00785167"/>
    <w:rsid w:val="00786384"/>
    <w:rsid w:val="007907F7"/>
    <w:rsid w:val="007935B9"/>
    <w:rsid w:val="00795A3B"/>
    <w:rsid w:val="007964FF"/>
    <w:rsid w:val="007A14CC"/>
    <w:rsid w:val="007A2C68"/>
    <w:rsid w:val="007A38AE"/>
    <w:rsid w:val="007B1CD6"/>
    <w:rsid w:val="007B279D"/>
    <w:rsid w:val="007B743F"/>
    <w:rsid w:val="007D2A4D"/>
    <w:rsid w:val="007D7F05"/>
    <w:rsid w:val="007E4504"/>
    <w:rsid w:val="007E527D"/>
    <w:rsid w:val="007F04D3"/>
    <w:rsid w:val="007F2AD2"/>
    <w:rsid w:val="007F7F76"/>
    <w:rsid w:val="00800A4D"/>
    <w:rsid w:val="00800DD1"/>
    <w:rsid w:val="0080457D"/>
    <w:rsid w:val="00806282"/>
    <w:rsid w:val="0081027A"/>
    <w:rsid w:val="0081123E"/>
    <w:rsid w:val="008157B1"/>
    <w:rsid w:val="00822B33"/>
    <w:rsid w:val="00826BA8"/>
    <w:rsid w:val="00833825"/>
    <w:rsid w:val="00834182"/>
    <w:rsid w:val="00836B9A"/>
    <w:rsid w:val="008370A5"/>
    <w:rsid w:val="008423CD"/>
    <w:rsid w:val="00842F0E"/>
    <w:rsid w:val="00847B6D"/>
    <w:rsid w:val="00851F44"/>
    <w:rsid w:val="00853624"/>
    <w:rsid w:val="008539F4"/>
    <w:rsid w:val="0085700E"/>
    <w:rsid w:val="008577B1"/>
    <w:rsid w:val="0086400D"/>
    <w:rsid w:val="008662B1"/>
    <w:rsid w:val="00866505"/>
    <w:rsid w:val="008712AB"/>
    <w:rsid w:val="00871FF9"/>
    <w:rsid w:val="00873386"/>
    <w:rsid w:val="008742A2"/>
    <w:rsid w:val="0087649B"/>
    <w:rsid w:val="00877A4A"/>
    <w:rsid w:val="00881093"/>
    <w:rsid w:val="00881FB4"/>
    <w:rsid w:val="00883539"/>
    <w:rsid w:val="00884549"/>
    <w:rsid w:val="00885F86"/>
    <w:rsid w:val="00887D72"/>
    <w:rsid w:val="0089037C"/>
    <w:rsid w:val="00891AB9"/>
    <w:rsid w:val="00892E06"/>
    <w:rsid w:val="008936D2"/>
    <w:rsid w:val="00897588"/>
    <w:rsid w:val="008B19B4"/>
    <w:rsid w:val="008B19D7"/>
    <w:rsid w:val="008B5CF0"/>
    <w:rsid w:val="008B647C"/>
    <w:rsid w:val="008B78CD"/>
    <w:rsid w:val="008C0962"/>
    <w:rsid w:val="008C1C1B"/>
    <w:rsid w:val="008C1E23"/>
    <w:rsid w:val="008C5834"/>
    <w:rsid w:val="008C5D6B"/>
    <w:rsid w:val="008D16D7"/>
    <w:rsid w:val="008D3410"/>
    <w:rsid w:val="008D749C"/>
    <w:rsid w:val="008D7A76"/>
    <w:rsid w:val="008E26B2"/>
    <w:rsid w:val="008E3583"/>
    <w:rsid w:val="008E3627"/>
    <w:rsid w:val="008E642A"/>
    <w:rsid w:val="008E643A"/>
    <w:rsid w:val="008E7E36"/>
    <w:rsid w:val="008F339D"/>
    <w:rsid w:val="008F3E82"/>
    <w:rsid w:val="008F5BC3"/>
    <w:rsid w:val="00900637"/>
    <w:rsid w:val="00906BA1"/>
    <w:rsid w:val="00906DED"/>
    <w:rsid w:val="00907352"/>
    <w:rsid w:val="00907606"/>
    <w:rsid w:val="0090786A"/>
    <w:rsid w:val="009139E4"/>
    <w:rsid w:val="00926829"/>
    <w:rsid w:val="00926DB0"/>
    <w:rsid w:val="00927611"/>
    <w:rsid w:val="00927D9F"/>
    <w:rsid w:val="009311F0"/>
    <w:rsid w:val="0093290F"/>
    <w:rsid w:val="00933B8D"/>
    <w:rsid w:val="009375EC"/>
    <w:rsid w:val="00937CEF"/>
    <w:rsid w:val="00940184"/>
    <w:rsid w:val="00941808"/>
    <w:rsid w:val="00943E0D"/>
    <w:rsid w:val="00943EEE"/>
    <w:rsid w:val="00944265"/>
    <w:rsid w:val="00945802"/>
    <w:rsid w:val="00946EF8"/>
    <w:rsid w:val="00947773"/>
    <w:rsid w:val="009539DC"/>
    <w:rsid w:val="00954FB1"/>
    <w:rsid w:val="00956613"/>
    <w:rsid w:val="00956720"/>
    <w:rsid w:val="00957DAC"/>
    <w:rsid w:val="00966BE3"/>
    <w:rsid w:val="009670D4"/>
    <w:rsid w:val="00971E0C"/>
    <w:rsid w:val="00976200"/>
    <w:rsid w:val="00983564"/>
    <w:rsid w:val="00983720"/>
    <w:rsid w:val="00984C82"/>
    <w:rsid w:val="00987965"/>
    <w:rsid w:val="0099138C"/>
    <w:rsid w:val="00992DA3"/>
    <w:rsid w:val="00993D9C"/>
    <w:rsid w:val="00994501"/>
    <w:rsid w:val="00997B3D"/>
    <w:rsid w:val="009A10AA"/>
    <w:rsid w:val="009A14FD"/>
    <w:rsid w:val="009A21B0"/>
    <w:rsid w:val="009A3E6D"/>
    <w:rsid w:val="009A4242"/>
    <w:rsid w:val="009C53A1"/>
    <w:rsid w:val="009C6266"/>
    <w:rsid w:val="009D011C"/>
    <w:rsid w:val="009D1052"/>
    <w:rsid w:val="009D12C7"/>
    <w:rsid w:val="009D39C5"/>
    <w:rsid w:val="009F1EA3"/>
    <w:rsid w:val="009F225B"/>
    <w:rsid w:val="009F5CC7"/>
    <w:rsid w:val="00A0071E"/>
    <w:rsid w:val="00A01599"/>
    <w:rsid w:val="00A07008"/>
    <w:rsid w:val="00A16B96"/>
    <w:rsid w:val="00A16CB1"/>
    <w:rsid w:val="00A22E41"/>
    <w:rsid w:val="00A24490"/>
    <w:rsid w:val="00A25C7F"/>
    <w:rsid w:val="00A2769F"/>
    <w:rsid w:val="00A27A56"/>
    <w:rsid w:val="00A34789"/>
    <w:rsid w:val="00A358D0"/>
    <w:rsid w:val="00A37175"/>
    <w:rsid w:val="00A4321D"/>
    <w:rsid w:val="00A4332F"/>
    <w:rsid w:val="00A51C13"/>
    <w:rsid w:val="00A53233"/>
    <w:rsid w:val="00A5387E"/>
    <w:rsid w:val="00A544F4"/>
    <w:rsid w:val="00A564C8"/>
    <w:rsid w:val="00A60937"/>
    <w:rsid w:val="00A63E4F"/>
    <w:rsid w:val="00A64440"/>
    <w:rsid w:val="00A66849"/>
    <w:rsid w:val="00A7004D"/>
    <w:rsid w:val="00A708D2"/>
    <w:rsid w:val="00A745A9"/>
    <w:rsid w:val="00A758A8"/>
    <w:rsid w:val="00A76871"/>
    <w:rsid w:val="00A80B42"/>
    <w:rsid w:val="00A85AE8"/>
    <w:rsid w:val="00A91598"/>
    <w:rsid w:val="00A953AA"/>
    <w:rsid w:val="00AA34FC"/>
    <w:rsid w:val="00AA5488"/>
    <w:rsid w:val="00AB738E"/>
    <w:rsid w:val="00AC3B90"/>
    <w:rsid w:val="00AC5B16"/>
    <w:rsid w:val="00AD0700"/>
    <w:rsid w:val="00AD3FA8"/>
    <w:rsid w:val="00AD603C"/>
    <w:rsid w:val="00AE1C61"/>
    <w:rsid w:val="00AE1F1F"/>
    <w:rsid w:val="00AE5D4A"/>
    <w:rsid w:val="00AE663C"/>
    <w:rsid w:val="00AF1392"/>
    <w:rsid w:val="00AF313D"/>
    <w:rsid w:val="00AF72C0"/>
    <w:rsid w:val="00AF737C"/>
    <w:rsid w:val="00B0027D"/>
    <w:rsid w:val="00B02E7E"/>
    <w:rsid w:val="00B03725"/>
    <w:rsid w:val="00B05283"/>
    <w:rsid w:val="00B06B81"/>
    <w:rsid w:val="00B1275A"/>
    <w:rsid w:val="00B12A15"/>
    <w:rsid w:val="00B12E87"/>
    <w:rsid w:val="00B14CCC"/>
    <w:rsid w:val="00B15168"/>
    <w:rsid w:val="00B17CE1"/>
    <w:rsid w:val="00B21C7A"/>
    <w:rsid w:val="00B302A1"/>
    <w:rsid w:val="00B32CE2"/>
    <w:rsid w:val="00B344DD"/>
    <w:rsid w:val="00B34EF7"/>
    <w:rsid w:val="00B41D10"/>
    <w:rsid w:val="00B42BD0"/>
    <w:rsid w:val="00B44929"/>
    <w:rsid w:val="00B450BC"/>
    <w:rsid w:val="00B50A54"/>
    <w:rsid w:val="00B517FE"/>
    <w:rsid w:val="00B54E59"/>
    <w:rsid w:val="00B56C11"/>
    <w:rsid w:val="00B609FC"/>
    <w:rsid w:val="00B66781"/>
    <w:rsid w:val="00B71202"/>
    <w:rsid w:val="00B72189"/>
    <w:rsid w:val="00B72DEF"/>
    <w:rsid w:val="00B7569B"/>
    <w:rsid w:val="00B75AF0"/>
    <w:rsid w:val="00B809F5"/>
    <w:rsid w:val="00B82338"/>
    <w:rsid w:val="00B841B2"/>
    <w:rsid w:val="00B85F38"/>
    <w:rsid w:val="00B871AD"/>
    <w:rsid w:val="00B90E50"/>
    <w:rsid w:val="00B93820"/>
    <w:rsid w:val="00B9671B"/>
    <w:rsid w:val="00BA420A"/>
    <w:rsid w:val="00BA46CA"/>
    <w:rsid w:val="00BA66E0"/>
    <w:rsid w:val="00BB31E2"/>
    <w:rsid w:val="00BB7B9E"/>
    <w:rsid w:val="00BC195D"/>
    <w:rsid w:val="00BC7EDA"/>
    <w:rsid w:val="00BD3C3C"/>
    <w:rsid w:val="00BD3CA4"/>
    <w:rsid w:val="00BD4B63"/>
    <w:rsid w:val="00BD5CB2"/>
    <w:rsid w:val="00BD66DC"/>
    <w:rsid w:val="00BE1864"/>
    <w:rsid w:val="00BE1972"/>
    <w:rsid w:val="00BF16A6"/>
    <w:rsid w:val="00BF1947"/>
    <w:rsid w:val="00BF329A"/>
    <w:rsid w:val="00BF40E9"/>
    <w:rsid w:val="00BF5C98"/>
    <w:rsid w:val="00BF76B6"/>
    <w:rsid w:val="00BF7E5E"/>
    <w:rsid w:val="00C02398"/>
    <w:rsid w:val="00C02638"/>
    <w:rsid w:val="00C02989"/>
    <w:rsid w:val="00C04425"/>
    <w:rsid w:val="00C0528F"/>
    <w:rsid w:val="00C064DB"/>
    <w:rsid w:val="00C0655F"/>
    <w:rsid w:val="00C0730C"/>
    <w:rsid w:val="00C07C2D"/>
    <w:rsid w:val="00C110A1"/>
    <w:rsid w:val="00C16CC3"/>
    <w:rsid w:val="00C20AB5"/>
    <w:rsid w:val="00C20E22"/>
    <w:rsid w:val="00C24D6A"/>
    <w:rsid w:val="00C271D4"/>
    <w:rsid w:val="00C3077E"/>
    <w:rsid w:val="00C315B2"/>
    <w:rsid w:val="00C342D4"/>
    <w:rsid w:val="00C422BA"/>
    <w:rsid w:val="00C44B2A"/>
    <w:rsid w:val="00C46C2C"/>
    <w:rsid w:val="00C60A15"/>
    <w:rsid w:val="00C61512"/>
    <w:rsid w:val="00C61D21"/>
    <w:rsid w:val="00C63C17"/>
    <w:rsid w:val="00C669F0"/>
    <w:rsid w:val="00C66EA4"/>
    <w:rsid w:val="00C67179"/>
    <w:rsid w:val="00C734F4"/>
    <w:rsid w:val="00C73E9B"/>
    <w:rsid w:val="00C84423"/>
    <w:rsid w:val="00C84532"/>
    <w:rsid w:val="00C84FB1"/>
    <w:rsid w:val="00CA074B"/>
    <w:rsid w:val="00CA1818"/>
    <w:rsid w:val="00CA3A66"/>
    <w:rsid w:val="00CA4F71"/>
    <w:rsid w:val="00CA5368"/>
    <w:rsid w:val="00CA5F31"/>
    <w:rsid w:val="00CA6453"/>
    <w:rsid w:val="00CA737B"/>
    <w:rsid w:val="00CA7A7D"/>
    <w:rsid w:val="00CB3C94"/>
    <w:rsid w:val="00CB3DC5"/>
    <w:rsid w:val="00CB3FF5"/>
    <w:rsid w:val="00CB7E94"/>
    <w:rsid w:val="00CC1BF4"/>
    <w:rsid w:val="00CC2FF7"/>
    <w:rsid w:val="00CC3C9D"/>
    <w:rsid w:val="00CD14E3"/>
    <w:rsid w:val="00CD40BB"/>
    <w:rsid w:val="00CE1121"/>
    <w:rsid w:val="00CE37D9"/>
    <w:rsid w:val="00CE6F75"/>
    <w:rsid w:val="00CE7110"/>
    <w:rsid w:val="00CF4BCD"/>
    <w:rsid w:val="00CF7059"/>
    <w:rsid w:val="00CF7C6A"/>
    <w:rsid w:val="00D00370"/>
    <w:rsid w:val="00D006AE"/>
    <w:rsid w:val="00D060BA"/>
    <w:rsid w:val="00D07015"/>
    <w:rsid w:val="00D14E5F"/>
    <w:rsid w:val="00D222F9"/>
    <w:rsid w:val="00D40FE4"/>
    <w:rsid w:val="00D42FCA"/>
    <w:rsid w:val="00D51125"/>
    <w:rsid w:val="00D5419A"/>
    <w:rsid w:val="00D55572"/>
    <w:rsid w:val="00D64895"/>
    <w:rsid w:val="00D701A8"/>
    <w:rsid w:val="00D7208E"/>
    <w:rsid w:val="00D74223"/>
    <w:rsid w:val="00D7501C"/>
    <w:rsid w:val="00D77317"/>
    <w:rsid w:val="00D802B0"/>
    <w:rsid w:val="00D8140B"/>
    <w:rsid w:val="00D832D9"/>
    <w:rsid w:val="00D8622D"/>
    <w:rsid w:val="00D872A9"/>
    <w:rsid w:val="00D97D51"/>
    <w:rsid w:val="00DA17BA"/>
    <w:rsid w:val="00DA4903"/>
    <w:rsid w:val="00DA6ECF"/>
    <w:rsid w:val="00DA79A7"/>
    <w:rsid w:val="00DB1803"/>
    <w:rsid w:val="00DB2046"/>
    <w:rsid w:val="00DB5EE9"/>
    <w:rsid w:val="00DC048C"/>
    <w:rsid w:val="00DC3F64"/>
    <w:rsid w:val="00DD1547"/>
    <w:rsid w:val="00DD1BE3"/>
    <w:rsid w:val="00DD3139"/>
    <w:rsid w:val="00DD4FD9"/>
    <w:rsid w:val="00DD592B"/>
    <w:rsid w:val="00DD63DE"/>
    <w:rsid w:val="00DE5FA0"/>
    <w:rsid w:val="00DE67F0"/>
    <w:rsid w:val="00DE7B36"/>
    <w:rsid w:val="00DF3DE8"/>
    <w:rsid w:val="00DF40A9"/>
    <w:rsid w:val="00DF6DB6"/>
    <w:rsid w:val="00DF7D1B"/>
    <w:rsid w:val="00E00A5A"/>
    <w:rsid w:val="00E01B11"/>
    <w:rsid w:val="00E0554B"/>
    <w:rsid w:val="00E136B6"/>
    <w:rsid w:val="00E14717"/>
    <w:rsid w:val="00E15301"/>
    <w:rsid w:val="00E15418"/>
    <w:rsid w:val="00E17689"/>
    <w:rsid w:val="00E176E3"/>
    <w:rsid w:val="00E22C2F"/>
    <w:rsid w:val="00E230E1"/>
    <w:rsid w:val="00E27277"/>
    <w:rsid w:val="00E31C0B"/>
    <w:rsid w:val="00E35B46"/>
    <w:rsid w:val="00E406ED"/>
    <w:rsid w:val="00E5473A"/>
    <w:rsid w:val="00E54896"/>
    <w:rsid w:val="00E54DC5"/>
    <w:rsid w:val="00E57E41"/>
    <w:rsid w:val="00E61BCC"/>
    <w:rsid w:val="00E6466E"/>
    <w:rsid w:val="00E71CBD"/>
    <w:rsid w:val="00E72768"/>
    <w:rsid w:val="00E76336"/>
    <w:rsid w:val="00E831A1"/>
    <w:rsid w:val="00E83573"/>
    <w:rsid w:val="00E84E11"/>
    <w:rsid w:val="00E84E26"/>
    <w:rsid w:val="00E86DAA"/>
    <w:rsid w:val="00E902BE"/>
    <w:rsid w:val="00E93EE2"/>
    <w:rsid w:val="00E950AC"/>
    <w:rsid w:val="00E9514B"/>
    <w:rsid w:val="00E972F6"/>
    <w:rsid w:val="00EA1F63"/>
    <w:rsid w:val="00EA57A8"/>
    <w:rsid w:val="00EB11BC"/>
    <w:rsid w:val="00EC58C2"/>
    <w:rsid w:val="00EC651C"/>
    <w:rsid w:val="00EC6DD7"/>
    <w:rsid w:val="00EC7643"/>
    <w:rsid w:val="00ED0968"/>
    <w:rsid w:val="00ED5978"/>
    <w:rsid w:val="00ED6637"/>
    <w:rsid w:val="00EE366D"/>
    <w:rsid w:val="00EE36CE"/>
    <w:rsid w:val="00EE42D7"/>
    <w:rsid w:val="00EE52BC"/>
    <w:rsid w:val="00EE6302"/>
    <w:rsid w:val="00EE6AC6"/>
    <w:rsid w:val="00EE7340"/>
    <w:rsid w:val="00EF16CE"/>
    <w:rsid w:val="00EF3313"/>
    <w:rsid w:val="00EF6F38"/>
    <w:rsid w:val="00F01AB2"/>
    <w:rsid w:val="00F05288"/>
    <w:rsid w:val="00F06C34"/>
    <w:rsid w:val="00F1284E"/>
    <w:rsid w:val="00F14ED2"/>
    <w:rsid w:val="00F14F9D"/>
    <w:rsid w:val="00F1662E"/>
    <w:rsid w:val="00F201D8"/>
    <w:rsid w:val="00F20628"/>
    <w:rsid w:val="00F31095"/>
    <w:rsid w:val="00F310A2"/>
    <w:rsid w:val="00F3260A"/>
    <w:rsid w:val="00F3281A"/>
    <w:rsid w:val="00F35C42"/>
    <w:rsid w:val="00F41432"/>
    <w:rsid w:val="00F4363B"/>
    <w:rsid w:val="00F46C71"/>
    <w:rsid w:val="00F51481"/>
    <w:rsid w:val="00F53F05"/>
    <w:rsid w:val="00F573ED"/>
    <w:rsid w:val="00F57684"/>
    <w:rsid w:val="00F64D47"/>
    <w:rsid w:val="00F67CE8"/>
    <w:rsid w:val="00F67ECF"/>
    <w:rsid w:val="00F72042"/>
    <w:rsid w:val="00F74652"/>
    <w:rsid w:val="00F74985"/>
    <w:rsid w:val="00F80D9E"/>
    <w:rsid w:val="00F8283E"/>
    <w:rsid w:val="00F95049"/>
    <w:rsid w:val="00F97F32"/>
    <w:rsid w:val="00FA0CB5"/>
    <w:rsid w:val="00FA6B67"/>
    <w:rsid w:val="00FA7C98"/>
    <w:rsid w:val="00FB0A4F"/>
    <w:rsid w:val="00FB11EE"/>
    <w:rsid w:val="00FB13DF"/>
    <w:rsid w:val="00FB19A6"/>
    <w:rsid w:val="00FB4D6D"/>
    <w:rsid w:val="00FB52C7"/>
    <w:rsid w:val="00FB682B"/>
    <w:rsid w:val="00FC2D50"/>
    <w:rsid w:val="00FC4062"/>
    <w:rsid w:val="00FC4F60"/>
    <w:rsid w:val="00FD0319"/>
    <w:rsid w:val="00FD26C5"/>
    <w:rsid w:val="00FD4593"/>
    <w:rsid w:val="00FE029E"/>
    <w:rsid w:val="00FE0670"/>
    <w:rsid w:val="00FE1AF8"/>
    <w:rsid w:val="00FE2C32"/>
    <w:rsid w:val="00FE6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B80EF"/>
  <w15:chartTrackingRefBased/>
  <w15:docId w15:val="{6221E50D-1C8E-4BA1-9F0C-0C29ABB1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46A"/>
    <w:pPr>
      <w:widowControl w:val="0"/>
      <w:spacing w:after="0" w:line="240" w:lineRule="auto"/>
    </w:pPr>
    <w:rPr>
      <w:rFonts w:ascii="Times New Roman" w:eastAsia="Times New Roman" w:hAnsi="Times New Roman" w:cs="Times New Roman"/>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91"/>
    <w:pPr>
      <w:widowControl/>
      <w:tabs>
        <w:tab w:val="center" w:pos="4513"/>
        <w:tab w:val="right" w:pos="9026"/>
      </w:tabs>
    </w:pPr>
    <w:rPr>
      <w:rFonts w:asciiTheme="minorHAnsi" w:eastAsiaTheme="minorHAnsi" w:hAnsiTheme="minorHAnsi" w:cstheme="minorBidi"/>
      <w:snapToGrid/>
      <w:sz w:val="22"/>
      <w:szCs w:val="22"/>
    </w:rPr>
  </w:style>
  <w:style w:type="character" w:customStyle="1" w:styleId="HeaderChar">
    <w:name w:val="Header Char"/>
    <w:basedOn w:val="DefaultParagraphFont"/>
    <w:link w:val="Header"/>
    <w:uiPriority w:val="99"/>
    <w:rsid w:val="004C2091"/>
  </w:style>
  <w:style w:type="paragraph" w:styleId="Footer">
    <w:name w:val="footer"/>
    <w:basedOn w:val="Normal"/>
    <w:link w:val="FooterChar"/>
    <w:uiPriority w:val="99"/>
    <w:unhideWhenUsed/>
    <w:rsid w:val="004C2091"/>
    <w:pPr>
      <w:widowControl/>
      <w:tabs>
        <w:tab w:val="center" w:pos="4513"/>
        <w:tab w:val="right" w:pos="9026"/>
      </w:tabs>
    </w:pPr>
    <w:rPr>
      <w:rFonts w:asciiTheme="minorHAnsi" w:eastAsiaTheme="minorHAnsi" w:hAnsiTheme="minorHAnsi" w:cstheme="minorBidi"/>
      <w:snapToGrid/>
      <w:sz w:val="22"/>
      <w:szCs w:val="22"/>
    </w:rPr>
  </w:style>
  <w:style w:type="character" w:customStyle="1" w:styleId="FooterChar">
    <w:name w:val="Footer Char"/>
    <w:basedOn w:val="DefaultParagraphFont"/>
    <w:link w:val="Footer"/>
    <w:uiPriority w:val="99"/>
    <w:rsid w:val="004C2091"/>
  </w:style>
  <w:style w:type="character" w:styleId="Hyperlink">
    <w:name w:val="Hyperlink"/>
    <w:basedOn w:val="DefaultParagraphFont"/>
    <w:uiPriority w:val="99"/>
    <w:unhideWhenUsed/>
    <w:rsid w:val="00A76871"/>
    <w:rPr>
      <w:color w:val="0563C1" w:themeColor="hyperlink"/>
      <w:u w:val="single"/>
    </w:rPr>
  </w:style>
  <w:style w:type="character" w:styleId="UnresolvedMention">
    <w:name w:val="Unresolved Mention"/>
    <w:basedOn w:val="DefaultParagraphFont"/>
    <w:uiPriority w:val="99"/>
    <w:semiHidden/>
    <w:unhideWhenUsed/>
    <w:rsid w:val="00A76871"/>
    <w:rPr>
      <w:color w:val="605E5C"/>
      <w:shd w:val="clear" w:color="auto" w:fill="E1DFDD"/>
    </w:rPr>
  </w:style>
  <w:style w:type="paragraph" w:styleId="ListParagraph">
    <w:name w:val="List Paragraph"/>
    <w:basedOn w:val="Normal"/>
    <w:uiPriority w:val="34"/>
    <w:qFormat/>
    <w:rsid w:val="003F260B"/>
    <w:pPr>
      <w:ind w:left="720"/>
      <w:contextualSpacing/>
    </w:pPr>
  </w:style>
  <w:style w:type="paragraph" w:styleId="BalloonText">
    <w:name w:val="Balloon Text"/>
    <w:basedOn w:val="Normal"/>
    <w:link w:val="BalloonTextChar"/>
    <w:uiPriority w:val="99"/>
    <w:semiHidden/>
    <w:unhideWhenUsed/>
    <w:rsid w:val="00BD3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CA4"/>
    <w:rPr>
      <w:rFonts w:ascii="Segoe UI" w:eastAsia="Times New Roman" w:hAnsi="Segoe UI" w:cs="Segoe UI"/>
      <w:snapToGrid w:val="0"/>
      <w:sz w:val="18"/>
      <w:szCs w:val="18"/>
      <w:lang w:val="en-GB"/>
    </w:rPr>
  </w:style>
  <w:style w:type="character" w:styleId="FollowedHyperlink">
    <w:name w:val="FollowedHyperlink"/>
    <w:basedOn w:val="DefaultParagraphFont"/>
    <w:uiPriority w:val="99"/>
    <w:semiHidden/>
    <w:unhideWhenUsed/>
    <w:rsid w:val="007070D1"/>
    <w:rPr>
      <w:color w:val="954F72" w:themeColor="followedHyperlink"/>
      <w:u w:val="single"/>
    </w:rPr>
  </w:style>
  <w:style w:type="table" w:styleId="TableGrid">
    <w:name w:val="Table Grid"/>
    <w:basedOn w:val="TableNormal"/>
    <w:rsid w:val="00FB1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0A87"/>
    <w:pPr>
      <w:spacing w:after="0" w:line="240" w:lineRule="auto"/>
    </w:pPr>
    <w:rPr>
      <w:rFonts w:ascii="Times New Roman" w:eastAsia="Times New Roman" w:hAnsi="Times New Roman" w:cs="Times New Roman"/>
      <w:snapToGrid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6979">
      <w:bodyDiv w:val="1"/>
      <w:marLeft w:val="0"/>
      <w:marRight w:val="0"/>
      <w:marTop w:val="0"/>
      <w:marBottom w:val="0"/>
      <w:divBdr>
        <w:top w:val="none" w:sz="0" w:space="0" w:color="auto"/>
        <w:left w:val="none" w:sz="0" w:space="0" w:color="auto"/>
        <w:bottom w:val="none" w:sz="0" w:space="0" w:color="auto"/>
        <w:right w:val="none" w:sz="0" w:space="0" w:color="auto"/>
      </w:divBdr>
      <w:divsChild>
        <w:div w:id="1916813021">
          <w:marLeft w:val="0"/>
          <w:marRight w:val="0"/>
          <w:marTop w:val="120"/>
          <w:marBottom w:val="0"/>
          <w:divBdr>
            <w:top w:val="none" w:sz="0" w:space="0" w:color="auto"/>
            <w:left w:val="none" w:sz="0" w:space="0" w:color="auto"/>
            <w:bottom w:val="none" w:sz="0" w:space="0" w:color="auto"/>
            <w:right w:val="none" w:sz="0" w:space="0" w:color="auto"/>
          </w:divBdr>
          <w:divsChild>
            <w:div w:id="924806219">
              <w:marLeft w:val="0"/>
              <w:marRight w:val="0"/>
              <w:marTop w:val="0"/>
              <w:marBottom w:val="0"/>
              <w:divBdr>
                <w:top w:val="none" w:sz="0" w:space="0" w:color="auto"/>
                <w:left w:val="none" w:sz="0" w:space="0" w:color="auto"/>
                <w:bottom w:val="none" w:sz="0" w:space="0" w:color="auto"/>
                <w:right w:val="none" w:sz="0" w:space="0" w:color="auto"/>
              </w:divBdr>
            </w:div>
            <w:div w:id="267008290">
              <w:marLeft w:val="0"/>
              <w:marRight w:val="0"/>
              <w:marTop w:val="0"/>
              <w:marBottom w:val="0"/>
              <w:divBdr>
                <w:top w:val="none" w:sz="0" w:space="0" w:color="auto"/>
                <w:left w:val="none" w:sz="0" w:space="0" w:color="auto"/>
                <w:bottom w:val="none" w:sz="0" w:space="0" w:color="auto"/>
                <w:right w:val="none" w:sz="0" w:space="0" w:color="auto"/>
              </w:divBdr>
            </w:div>
          </w:divsChild>
        </w:div>
        <w:div w:id="881282727">
          <w:marLeft w:val="0"/>
          <w:marRight w:val="0"/>
          <w:marTop w:val="120"/>
          <w:marBottom w:val="0"/>
          <w:divBdr>
            <w:top w:val="none" w:sz="0" w:space="0" w:color="auto"/>
            <w:left w:val="none" w:sz="0" w:space="0" w:color="auto"/>
            <w:bottom w:val="none" w:sz="0" w:space="0" w:color="auto"/>
            <w:right w:val="none" w:sz="0" w:space="0" w:color="auto"/>
          </w:divBdr>
          <w:divsChild>
            <w:div w:id="1190413910">
              <w:marLeft w:val="0"/>
              <w:marRight w:val="0"/>
              <w:marTop w:val="0"/>
              <w:marBottom w:val="0"/>
              <w:divBdr>
                <w:top w:val="none" w:sz="0" w:space="0" w:color="auto"/>
                <w:left w:val="none" w:sz="0" w:space="0" w:color="auto"/>
                <w:bottom w:val="none" w:sz="0" w:space="0" w:color="auto"/>
                <w:right w:val="none" w:sz="0" w:space="0" w:color="auto"/>
              </w:divBdr>
            </w:div>
            <w:div w:id="1761096449">
              <w:marLeft w:val="0"/>
              <w:marRight w:val="0"/>
              <w:marTop w:val="0"/>
              <w:marBottom w:val="0"/>
              <w:divBdr>
                <w:top w:val="none" w:sz="0" w:space="0" w:color="auto"/>
                <w:left w:val="none" w:sz="0" w:space="0" w:color="auto"/>
                <w:bottom w:val="none" w:sz="0" w:space="0" w:color="auto"/>
                <w:right w:val="none" w:sz="0" w:space="0" w:color="auto"/>
              </w:divBdr>
            </w:div>
          </w:divsChild>
        </w:div>
        <w:div w:id="942348597">
          <w:marLeft w:val="0"/>
          <w:marRight w:val="0"/>
          <w:marTop w:val="120"/>
          <w:marBottom w:val="0"/>
          <w:divBdr>
            <w:top w:val="none" w:sz="0" w:space="0" w:color="auto"/>
            <w:left w:val="none" w:sz="0" w:space="0" w:color="auto"/>
            <w:bottom w:val="none" w:sz="0" w:space="0" w:color="auto"/>
            <w:right w:val="none" w:sz="0" w:space="0" w:color="auto"/>
          </w:divBdr>
          <w:divsChild>
            <w:div w:id="9142258">
              <w:marLeft w:val="0"/>
              <w:marRight w:val="0"/>
              <w:marTop w:val="0"/>
              <w:marBottom w:val="0"/>
              <w:divBdr>
                <w:top w:val="none" w:sz="0" w:space="0" w:color="auto"/>
                <w:left w:val="none" w:sz="0" w:space="0" w:color="auto"/>
                <w:bottom w:val="none" w:sz="0" w:space="0" w:color="auto"/>
                <w:right w:val="none" w:sz="0" w:space="0" w:color="auto"/>
              </w:divBdr>
            </w:div>
            <w:div w:id="98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7217">
      <w:bodyDiv w:val="1"/>
      <w:marLeft w:val="0"/>
      <w:marRight w:val="0"/>
      <w:marTop w:val="0"/>
      <w:marBottom w:val="0"/>
      <w:divBdr>
        <w:top w:val="none" w:sz="0" w:space="0" w:color="auto"/>
        <w:left w:val="none" w:sz="0" w:space="0" w:color="auto"/>
        <w:bottom w:val="none" w:sz="0" w:space="0" w:color="auto"/>
        <w:right w:val="none" w:sz="0" w:space="0" w:color="auto"/>
      </w:divBdr>
    </w:div>
    <w:div w:id="10252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F2BB9-8002-4067-960C-C97EB1A3152E}" type="doc">
      <dgm:prSet loTypeId="urn:microsoft.com/office/officeart/2005/8/layout/orgChart1" loCatId="hierarchy" qsTypeId="urn:microsoft.com/office/officeart/2005/8/quickstyle/simple1" qsCatId="simple" csTypeId="urn:microsoft.com/office/officeart/2005/8/colors/accent1_2" csCatId="accent1" phldr="1"/>
      <dgm:spPr/>
    </dgm:pt>
    <dgm:pt modelId="{172AF7E8-6B47-48EB-B4ED-6540346789F7}">
      <dgm:prSet/>
      <dgm:spPr>
        <a:solidFill>
          <a:schemeClr val="bg1">
            <a:lumMod val="85000"/>
          </a:schemeClr>
        </a:solidFill>
      </dgm:spPr>
      <dgm:t>
        <a:bodyPr/>
        <a:lstStyle/>
        <a:p>
          <a:pPr marR="0" algn="ctr" rtl="0"/>
          <a:r>
            <a:rPr lang="en-US" baseline="0">
              <a:solidFill>
                <a:sysClr val="windowText" lastClr="000000"/>
              </a:solidFill>
              <a:latin typeface="Calibri"/>
            </a:rPr>
            <a:t>Emergency</a:t>
          </a:r>
          <a:endParaRPr lang="en-US">
            <a:solidFill>
              <a:sysClr val="windowText" lastClr="000000"/>
            </a:solidFill>
          </a:endParaRPr>
        </a:p>
      </dgm:t>
    </dgm:pt>
    <dgm:pt modelId="{783FEFEB-08C3-43BB-B48F-6A9D8C10E79C}" type="parTrans" cxnId="{1F112472-F003-4284-8B17-EC2856D90042}">
      <dgm:prSet/>
      <dgm:spPr/>
      <dgm:t>
        <a:bodyPr/>
        <a:lstStyle/>
        <a:p>
          <a:pPr algn="ctr"/>
          <a:endParaRPr lang="en-AU"/>
        </a:p>
      </dgm:t>
    </dgm:pt>
    <dgm:pt modelId="{F8BA1B13-D53C-4D44-BA9C-0AC6A2D7FBC4}" type="sibTrans" cxnId="{1F112472-F003-4284-8B17-EC2856D90042}">
      <dgm:prSet/>
      <dgm:spPr/>
      <dgm:t>
        <a:bodyPr/>
        <a:lstStyle/>
        <a:p>
          <a:pPr algn="ctr"/>
          <a:endParaRPr lang="en-AU"/>
        </a:p>
      </dgm:t>
    </dgm:pt>
    <dgm:pt modelId="{F9B75B40-4B04-41EC-96C1-263409A4EFDE}">
      <dgm:prSet/>
      <dgm:spPr>
        <a:solidFill>
          <a:schemeClr val="bg1">
            <a:lumMod val="85000"/>
          </a:schemeClr>
        </a:solidFill>
      </dgm:spPr>
      <dgm:t>
        <a:bodyPr/>
        <a:lstStyle/>
        <a:p>
          <a:pPr marR="0" algn="ctr" rtl="0"/>
          <a:r>
            <a:rPr lang="en-US" baseline="0">
              <a:solidFill>
                <a:sysClr val="windowText" lastClr="000000"/>
              </a:solidFill>
              <a:latin typeface="Calibri"/>
            </a:rPr>
            <a:t>First Rescuer</a:t>
          </a:r>
          <a:endParaRPr lang="en-US">
            <a:solidFill>
              <a:sysClr val="windowText" lastClr="000000"/>
            </a:solidFill>
          </a:endParaRPr>
        </a:p>
      </dgm:t>
    </dgm:pt>
    <dgm:pt modelId="{FA259BB0-C827-4242-9D71-C3CD41FA4E66}" type="parTrans" cxnId="{070559AA-2527-4318-8B94-64DE8C999730}">
      <dgm:prSet/>
      <dgm:spPr>
        <a:ln>
          <a:solidFill>
            <a:schemeClr val="bg1">
              <a:lumMod val="85000"/>
            </a:schemeClr>
          </a:solidFill>
        </a:ln>
      </dgm:spPr>
      <dgm:t>
        <a:bodyPr/>
        <a:lstStyle/>
        <a:p>
          <a:pPr algn="ctr"/>
          <a:endParaRPr lang="en-AU"/>
        </a:p>
      </dgm:t>
    </dgm:pt>
    <dgm:pt modelId="{93685824-096B-4E18-AB6A-84E020A975DC}" type="sibTrans" cxnId="{070559AA-2527-4318-8B94-64DE8C999730}">
      <dgm:prSet/>
      <dgm:spPr/>
      <dgm:t>
        <a:bodyPr/>
        <a:lstStyle/>
        <a:p>
          <a:pPr algn="ctr"/>
          <a:endParaRPr lang="en-AU"/>
        </a:p>
      </dgm:t>
    </dgm:pt>
    <dgm:pt modelId="{AE2F3B67-053E-40D3-8470-879B8BEAA88B}">
      <dgm:prSet/>
      <dgm:spPr>
        <a:solidFill>
          <a:schemeClr val="bg1">
            <a:lumMod val="85000"/>
          </a:schemeClr>
        </a:solidFill>
      </dgm:spPr>
      <dgm:t>
        <a:bodyPr/>
        <a:lstStyle/>
        <a:p>
          <a:pPr marR="0" algn="ctr" rtl="0"/>
          <a:r>
            <a:rPr lang="en-US" baseline="0">
              <a:solidFill>
                <a:sysClr val="windowText" lastClr="000000"/>
              </a:solidFill>
              <a:latin typeface="Calibri"/>
            </a:rPr>
            <a:t>Remove Casualty</a:t>
          </a:r>
        </a:p>
        <a:p>
          <a:pPr marR="0" algn="ctr" rtl="0"/>
          <a:r>
            <a:rPr lang="en-US" baseline="0">
              <a:solidFill>
                <a:sysClr val="windowText" lastClr="000000"/>
              </a:solidFill>
              <a:latin typeface="Calibri"/>
            </a:rPr>
            <a:t>From Danger</a:t>
          </a:r>
          <a:endParaRPr lang="en-US">
            <a:solidFill>
              <a:sysClr val="windowText" lastClr="000000"/>
            </a:solidFill>
          </a:endParaRPr>
        </a:p>
      </dgm:t>
    </dgm:pt>
    <dgm:pt modelId="{8DDB5430-F899-4112-9830-CE3D6BB722F7}" type="parTrans" cxnId="{02D50B34-0FEB-4997-971B-768D8382466F}">
      <dgm:prSet/>
      <dgm:spPr>
        <a:ln>
          <a:solidFill>
            <a:schemeClr val="bg1">
              <a:lumMod val="85000"/>
            </a:schemeClr>
          </a:solidFill>
        </a:ln>
      </dgm:spPr>
      <dgm:t>
        <a:bodyPr/>
        <a:lstStyle/>
        <a:p>
          <a:pPr algn="ctr"/>
          <a:endParaRPr lang="en-AU"/>
        </a:p>
      </dgm:t>
    </dgm:pt>
    <dgm:pt modelId="{E35FE527-5DAA-4EA8-85AD-2A2FBE846CA5}" type="sibTrans" cxnId="{02D50B34-0FEB-4997-971B-768D8382466F}">
      <dgm:prSet/>
      <dgm:spPr/>
      <dgm:t>
        <a:bodyPr/>
        <a:lstStyle/>
        <a:p>
          <a:pPr algn="ctr"/>
          <a:endParaRPr lang="en-AU"/>
        </a:p>
      </dgm:t>
    </dgm:pt>
    <dgm:pt modelId="{D94A0DE2-7EA0-4F0B-9162-60671AF5392D}">
      <dgm:prSet/>
      <dgm:spPr>
        <a:solidFill>
          <a:schemeClr val="bg1">
            <a:lumMod val="85000"/>
          </a:schemeClr>
        </a:solidFill>
      </dgm:spPr>
      <dgm:t>
        <a:bodyPr/>
        <a:lstStyle/>
        <a:p>
          <a:pPr marR="0" algn="ctr" rtl="0"/>
          <a:r>
            <a:rPr lang="en-US" baseline="0">
              <a:solidFill>
                <a:sysClr val="windowText" lastClr="000000"/>
              </a:solidFill>
              <a:latin typeface="Calibri"/>
            </a:rPr>
            <a:t>Attend to Casualty First Aid &amp; Emergency Care</a:t>
          </a:r>
        </a:p>
      </dgm:t>
    </dgm:pt>
    <dgm:pt modelId="{706FAA46-2E84-472A-ACE3-F4E08268FAC1}" type="parTrans" cxnId="{2DEFF9CD-DF4A-4423-BDB9-DE5807A3A6B5}">
      <dgm:prSet/>
      <dgm:spPr>
        <a:ln>
          <a:solidFill>
            <a:schemeClr val="bg1">
              <a:lumMod val="85000"/>
            </a:schemeClr>
          </a:solidFill>
        </a:ln>
      </dgm:spPr>
      <dgm:t>
        <a:bodyPr/>
        <a:lstStyle/>
        <a:p>
          <a:pPr algn="ctr"/>
          <a:endParaRPr lang="en-AU"/>
        </a:p>
      </dgm:t>
    </dgm:pt>
    <dgm:pt modelId="{1659F880-692F-4A5F-B2B4-555BF93A76DE}" type="sibTrans" cxnId="{2DEFF9CD-DF4A-4423-BDB9-DE5807A3A6B5}">
      <dgm:prSet/>
      <dgm:spPr/>
      <dgm:t>
        <a:bodyPr/>
        <a:lstStyle/>
        <a:p>
          <a:pPr algn="ctr"/>
          <a:endParaRPr lang="en-AU"/>
        </a:p>
      </dgm:t>
    </dgm:pt>
    <dgm:pt modelId="{9B5656FC-81C7-4622-83FD-3EF4B06CBE73}">
      <dgm:prSet/>
      <dgm:spPr>
        <a:solidFill>
          <a:schemeClr val="bg1">
            <a:lumMod val="85000"/>
          </a:schemeClr>
        </a:solidFill>
      </dgm:spPr>
      <dgm:t>
        <a:bodyPr/>
        <a:lstStyle/>
        <a:p>
          <a:pPr marR="0" algn="ctr" rtl="0"/>
          <a:r>
            <a:rPr lang="en-US" baseline="0">
              <a:solidFill>
                <a:sysClr val="windowText" lastClr="000000"/>
              </a:solidFill>
              <a:latin typeface="Calibri"/>
            </a:rPr>
            <a:t>Patient to Queensland</a:t>
          </a:r>
        </a:p>
        <a:p>
          <a:pPr marR="0" algn="ctr" rtl="0"/>
          <a:r>
            <a:rPr lang="en-US" baseline="0">
              <a:solidFill>
                <a:sysClr val="windowText" lastClr="000000"/>
              </a:solidFill>
              <a:latin typeface="Calibri"/>
            </a:rPr>
            <a:t>Ambulance Service</a:t>
          </a:r>
          <a:endParaRPr lang="en-US">
            <a:solidFill>
              <a:sysClr val="windowText" lastClr="000000"/>
            </a:solidFill>
          </a:endParaRPr>
        </a:p>
      </dgm:t>
    </dgm:pt>
    <dgm:pt modelId="{08821D14-7122-48ED-AAC7-6A7667040156}" type="parTrans" cxnId="{781641C3-66E1-43D3-A7A5-489AC1EF23B2}">
      <dgm:prSet/>
      <dgm:spPr>
        <a:ln>
          <a:solidFill>
            <a:schemeClr val="bg1">
              <a:lumMod val="85000"/>
            </a:schemeClr>
          </a:solidFill>
        </a:ln>
      </dgm:spPr>
      <dgm:t>
        <a:bodyPr/>
        <a:lstStyle/>
        <a:p>
          <a:pPr algn="ctr"/>
          <a:endParaRPr lang="en-AU"/>
        </a:p>
      </dgm:t>
    </dgm:pt>
    <dgm:pt modelId="{668339CF-1A33-4F43-BB8B-05E0968F863C}" type="sibTrans" cxnId="{781641C3-66E1-43D3-A7A5-489AC1EF23B2}">
      <dgm:prSet/>
      <dgm:spPr/>
      <dgm:t>
        <a:bodyPr/>
        <a:lstStyle/>
        <a:p>
          <a:pPr algn="ctr"/>
          <a:endParaRPr lang="en-AU"/>
        </a:p>
      </dgm:t>
    </dgm:pt>
    <dgm:pt modelId="{9A01D691-552D-4B62-BFEC-BA47AFA5BBEC}">
      <dgm:prSet/>
      <dgm:spPr>
        <a:solidFill>
          <a:schemeClr val="bg1">
            <a:lumMod val="85000"/>
          </a:schemeClr>
        </a:solidFill>
      </dgm:spPr>
      <dgm:t>
        <a:bodyPr/>
        <a:lstStyle/>
        <a:p>
          <a:pPr marR="0" algn="ctr" rtl="0"/>
          <a:r>
            <a:rPr lang="en-US" baseline="0">
              <a:solidFill>
                <a:sysClr val="windowText" lastClr="000000"/>
              </a:solidFill>
              <a:latin typeface="Calibri"/>
            </a:rPr>
            <a:t>Second Rescuer</a:t>
          </a:r>
          <a:endParaRPr lang="en-US">
            <a:solidFill>
              <a:sysClr val="windowText" lastClr="000000"/>
            </a:solidFill>
          </a:endParaRPr>
        </a:p>
      </dgm:t>
    </dgm:pt>
    <dgm:pt modelId="{1D1ED718-814D-4D62-AD21-630246437CBD}" type="parTrans" cxnId="{60A1B87F-5F50-40D2-8668-5739F31924A1}">
      <dgm:prSet/>
      <dgm:spPr>
        <a:ln>
          <a:solidFill>
            <a:schemeClr val="bg1">
              <a:lumMod val="85000"/>
            </a:schemeClr>
          </a:solidFill>
        </a:ln>
      </dgm:spPr>
      <dgm:t>
        <a:bodyPr/>
        <a:lstStyle/>
        <a:p>
          <a:pPr algn="ctr"/>
          <a:endParaRPr lang="en-AU"/>
        </a:p>
      </dgm:t>
    </dgm:pt>
    <dgm:pt modelId="{2DB86D76-223A-4B7D-A288-40EAE2C1350D}" type="sibTrans" cxnId="{60A1B87F-5F50-40D2-8668-5739F31924A1}">
      <dgm:prSet/>
      <dgm:spPr/>
      <dgm:t>
        <a:bodyPr/>
        <a:lstStyle/>
        <a:p>
          <a:pPr algn="ctr"/>
          <a:endParaRPr lang="en-AU"/>
        </a:p>
      </dgm:t>
    </dgm:pt>
    <dgm:pt modelId="{5ED48BE1-8D8C-40DE-8EAE-CF56311224F9}">
      <dgm:prSet/>
      <dgm:spPr>
        <a:solidFill>
          <a:schemeClr val="bg1">
            <a:lumMod val="85000"/>
          </a:schemeClr>
        </a:solidFill>
      </dgm:spPr>
      <dgm:t>
        <a:bodyPr/>
        <a:lstStyle/>
        <a:p>
          <a:pPr marR="0" algn="ctr" rtl="0"/>
          <a:r>
            <a:rPr lang="en-US" baseline="0">
              <a:solidFill>
                <a:sysClr val="windowText" lastClr="000000"/>
              </a:solidFill>
              <a:latin typeface="Calibri"/>
            </a:rPr>
            <a:t>Cover 1</a:t>
          </a:r>
          <a:r>
            <a:rPr lang="en-US" baseline="30000">
              <a:solidFill>
                <a:sysClr val="windowText" lastClr="000000"/>
              </a:solidFill>
              <a:latin typeface="Calibri"/>
            </a:rPr>
            <a:t>st</a:t>
          </a:r>
          <a:r>
            <a:rPr lang="en-US" baseline="0">
              <a:solidFill>
                <a:sysClr val="windowText" lastClr="000000"/>
              </a:solidFill>
              <a:latin typeface="Calibri"/>
            </a:rPr>
            <a:t> Rescuer</a:t>
          </a:r>
        </a:p>
        <a:p>
          <a:pPr marR="0" algn="ctr" rtl="0"/>
          <a:r>
            <a:rPr lang="en-US" baseline="0">
              <a:solidFill>
                <a:sysClr val="windowText" lastClr="000000"/>
              </a:solidFill>
              <a:latin typeface="Calibri"/>
            </a:rPr>
            <a:t>Supervision area</a:t>
          </a:r>
          <a:endParaRPr lang="en-US">
            <a:solidFill>
              <a:sysClr val="windowText" lastClr="000000"/>
            </a:solidFill>
          </a:endParaRPr>
        </a:p>
      </dgm:t>
    </dgm:pt>
    <dgm:pt modelId="{FDD2AE6C-C815-4243-A340-D6854D62800A}" type="parTrans" cxnId="{0C7F0345-5FC0-4F24-ABF0-19783C977DD3}">
      <dgm:prSet/>
      <dgm:spPr>
        <a:ln>
          <a:solidFill>
            <a:schemeClr val="bg1">
              <a:lumMod val="85000"/>
            </a:schemeClr>
          </a:solidFill>
        </a:ln>
      </dgm:spPr>
      <dgm:t>
        <a:bodyPr/>
        <a:lstStyle/>
        <a:p>
          <a:pPr algn="ctr"/>
          <a:endParaRPr lang="en-AU"/>
        </a:p>
      </dgm:t>
    </dgm:pt>
    <dgm:pt modelId="{F33A5B76-9C12-4231-8E39-771BCA6F1AB8}" type="sibTrans" cxnId="{0C7F0345-5FC0-4F24-ABF0-19783C977DD3}">
      <dgm:prSet/>
      <dgm:spPr/>
      <dgm:t>
        <a:bodyPr/>
        <a:lstStyle/>
        <a:p>
          <a:pPr algn="ctr"/>
          <a:endParaRPr lang="en-AU"/>
        </a:p>
      </dgm:t>
    </dgm:pt>
    <dgm:pt modelId="{5CE55DCF-81F3-4884-9661-43F8CFF834F8}">
      <dgm:prSet/>
      <dgm:spPr>
        <a:solidFill>
          <a:schemeClr val="bg1">
            <a:lumMod val="85000"/>
          </a:schemeClr>
        </a:solidFill>
      </dgm:spPr>
      <dgm:t>
        <a:bodyPr/>
        <a:lstStyle/>
        <a:p>
          <a:pPr marR="0" algn="ctr" rtl="0"/>
          <a:r>
            <a:rPr lang="en-US" baseline="0">
              <a:solidFill>
                <a:sysClr val="windowText" lastClr="000000"/>
              </a:solidFill>
              <a:latin typeface="Calibri"/>
            </a:rPr>
            <a:t>Assist 1</a:t>
          </a:r>
          <a:r>
            <a:rPr lang="en-US" baseline="30000">
              <a:solidFill>
                <a:sysClr val="windowText" lastClr="000000"/>
              </a:solidFill>
              <a:latin typeface="Calibri"/>
            </a:rPr>
            <a:t>st</a:t>
          </a:r>
          <a:r>
            <a:rPr lang="en-US" baseline="0">
              <a:solidFill>
                <a:sysClr val="windowText" lastClr="000000"/>
              </a:solidFill>
              <a:latin typeface="Calibri"/>
            </a:rPr>
            <a:t> rescuer</a:t>
          </a:r>
        </a:p>
        <a:p>
          <a:pPr marR="0" algn="ctr" rtl="0"/>
          <a:r>
            <a:rPr lang="en-US" baseline="0">
              <a:solidFill>
                <a:sysClr val="windowText" lastClr="000000"/>
              </a:solidFill>
              <a:latin typeface="Calibri"/>
            </a:rPr>
            <a:t>If required</a:t>
          </a:r>
          <a:endParaRPr lang="en-US">
            <a:solidFill>
              <a:sysClr val="windowText" lastClr="000000"/>
            </a:solidFill>
          </a:endParaRPr>
        </a:p>
      </dgm:t>
    </dgm:pt>
    <dgm:pt modelId="{B02625E8-1F01-4235-98B5-CC66134685B5}" type="parTrans" cxnId="{7C9B6502-DB7C-4B2C-92B2-892FB6A4F8A0}">
      <dgm:prSet/>
      <dgm:spPr>
        <a:ln>
          <a:solidFill>
            <a:schemeClr val="bg1">
              <a:lumMod val="85000"/>
            </a:schemeClr>
          </a:solidFill>
        </a:ln>
      </dgm:spPr>
      <dgm:t>
        <a:bodyPr/>
        <a:lstStyle/>
        <a:p>
          <a:pPr algn="ctr"/>
          <a:endParaRPr lang="en-AU"/>
        </a:p>
      </dgm:t>
    </dgm:pt>
    <dgm:pt modelId="{211AF05E-A179-4D84-9392-C96697F104AC}" type="sibTrans" cxnId="{7C9B6502-DB7C-4B2C-92B2-892FB6A4F8A0}">
      <dgm:prSet/>
      <dgm:spPr/>
      <dgm:t>
        <a:bodyPr/>
        <a:lstStyle/>
        <a:p>
          <a:pPr algn="ctr"/>
          <a:endParaRPr lang="en-AU"/>
        </a:p>
      </dgm:t>
    </dgm:pt>
    <dgm:pt modelId="{8C436BB2-8583-494A-BF64-8AEB2DEE97ED}">
      <dgm:prSet/>
      <dgm:spPr>
        <a:solidFill>
          <a:schemeClr val="bg1">
            <a:lumMod val="85000"/>
          </a:schemeClr>
        </a:solidFill>
      </dgm:spPr>
      <dgm:t>
        <a:bodyPr/>
        <a:lstStyle/>
        <a:p>
          <a:pPr marR="0" algn="ctr" rtl="0"/>
          <a:r>
            <a:rPr lang="en-US" baseline="0">
              <a:solidFill>
                <a:sysClr val="windowText" lastClr="000000"/>
              </a:solidFill>
              <a:latin typeface="Calibri"/>
            </a:rPr>
            <a:t>Race Co-Ordinator</a:t>
          </a:r>
          <a:endParaRPr lang="en-US">
            <a:solidFill>
              <a:sysClr val="windowText" lastClr="000000"/>
            </a:solidFill>
          </a:endParaRPr>
        </a:p>
      </dgm:t>
    </dgm:pt>
    <dgm:pt modelId="{1E08932B-8096-4E87-9449-B97D36EF7A8A}" type="parTrans" cxnId="{E64ED644-7B71-4E8D-B248-C5725C4A93C0}">
      <dgm:prSet/>
      <dgm:spPr>
        <a:ln>
          <a:solidFill>
            <a:schemeClr val="bg1">
              <a:lumMod val="85000"/>
            </a:schemeClr>
          </a:solidFill>
        </a:ln>
      </dgm:spPr>
      <dgm:t>
        <a:bodyPr/>
        <a:lstStyle/>
        <a:p>
          <a:pPr algn="ctr"/>
          <a:endParaRPr lang="en-AU"/>
        </a:p>
      </dgm:t>
    </dgm:pt>
    <dgm:pt modelId="{59A65320-0C49-495A-AE98-E2B03B5B516A}" type="sibTrans" cxnId="{E64ED644-7B71-4E8D-B248-C5725C4A93C0}">
      <dgm:prSet/>
      <dgm:spPr/>
      <dgm:t>
        <a:bodyPr/>
        <a:lstStyle/>
        <a:p>
          <a:pPr algn="ctr"/>
          <a:endParaRPr lang="en-AU"/>
        </a:p>
      </dgm:t>
    </dgm:pt>
    <dgm:pt modelId="{BCE248E1-7C61-41C1-BBBE-4BAF5D5CEB27}">
      <dgm:prSet/>
      <dgm:spPr>
        <a:solidFill>
          <a:schemeClr val="bg1">
            <a:lumMod val="85000"/>
          </a:schemeClr>
        </a:solidFill>
      </dgm:spPr>
      <dgm:t>
        <a:bodyPr/>
        <a:lstStyle/>
        <a:p>
          <a:pPr marR="0" algn="ctr" rtl="0"/>
          <a:r>
            <a:rPr lang="en-US" baseline="0">
              <a:solidFill>
                <a:sysClr val="windowText" lastClr="000000"/>
              </a:solidFill>
              <a:latin typeface="Calibri"/>
            </a:rPr>
            <a:t>Obtain Information </a:t>
          </a:r>
        </a:p>
        <a:p>
          <a:pPr marR="0" algn="ctr" rtl="0"/>
          <a:r>
            <a:rPr lang="en-US" baseline="0">
              <a:solidFill>
                <a:sysClr val="windowText" lastClr="000000"/>
              </a:solidFill>
              <a:latin typeface="Calibri"/>
            </a:rPr>
            <a:t>From Witnesses</a:t>
          </a:r>
          <a:endParaRPr lang="en-US">
            <a:solidFill>
              <a:sysClr val="windowText" lastClr="000000"/>
            </a:solidFill>
          </a:endParaRPr>
        </a:p>
      </dgm:t>
    </dgm:pt>
    <dgm:pt modelId="{87856D51-0D32-4D09-83B4-78E29478055E}" type="parTrans" cxnId="{5CE67A68-67CB-4FD8-AEDF-11B248521DCD}">
      <dgm:prSet/>
      <dgm:spPr>
        <a:ln>
          <a:solidFill>
            <a:schemeClr val="bg1">
              <a:lumMod val="85000"/>
            </a:schemeClr>
          </a:solidFill>
        </a:ln>
      </dgm:spPr>
      <dgm:t>
        <a:bodyPr/>
        <a:lstStyle/>
        <a:p>
          <a:pPr algn="ctr"/>
          <a:endParaRPr lang="en-AU"/>
        </a:p>
      </dgm:t>
    </dgm:pt>
    <dgm:pt modelId="{13E3D10C-929B-49E6-BD94-0FFBBE64BAE6}" type="sibTrans" cxnId="{5CE67A68-67CB-4FD8-AEDF-11B248521DCD}">
      <dgm:prSet/>
      <dgm:spPr/>
      <dgm:t>
        <a:bodyPr/>
        <a:lstStyle/>
        <a:p>
          <a:pPr algn="ctr"/>
          <a:endParaRPr lang="en-AU"/>
        </a:p>
      </dgm:t>
    </dgm:pt>
    <dgm:pt modelId="{254B18DF-DBAE-4E50-8A8E-64F510CC76BF}">
      <dgm:prSet/>
      <dgm:spPr>
        <a:solidFill>
          <a:schemeClr val="bg1">
            <a:lumMod val="85000"/>
          </a:schemeClr>
        </a:solidFill>
      </dgm:spPr>
      <dgm:t>
        <a:bodyPr/>
        <a:lstStyle/>
        <a:p>
          <a:pPr marR="0" algn="ctr" rtl="0"/>
          <a:r>
            <a:rPr lang="en-US" baseline="0">
              <a:solidFill>
                <a:sysClr val="windowText" lastClr="000000"/>
              </a:solidFill>
              <a:latin typeface="Calibri"/>
            </a:rPr>
            <a:t>Crowd Control</a:t>
          </a:r>
          <a:endParaRPr lang="en-US">
            <a:solidFill>
              <a:sysClr val="windowText" lastClr="000000"/>
            </a:solidFill>
          </a:endParaRPr>
        </a:p>
      </dgm:t>
    </dgm:pt>
    <dgm:pt modelId="{2482B3E4-A3F7-4CCB-B617-06EE968F2988}" type="parTrans" cxnId="{D7B52F03-7ECB-4D55-A1DF-562D61A04027}">
      <dgm:prSet/>
      <dgm:spPr>
        <a:ln>
          <a:solidFill>
            <a:schemeClr val="bg1">
              <a:lumMod val="85000"/>
            </a:schemeClr>
          </a:solidFill>
        </a:ln>
      </dgm:spPr>
      <dgm:t>
        <a:bodyPr/>
        <a:lstStyle/>
        <a:p>
          <a:pPr algn="ctr"/>
          <a:endParaRPr lang="en-AU"/>
        </a:p>
      </dgm:t>
    </dgm:pt>
    <dgm:pt modelId="{AB175468-D2C9-4666-A10E-49A6AAD2E237}" type="sibTrans" cxnId="{D7B52F03-7ECB-4D55-A1DF-562D61A04027}">
      <dgm:prSet/>
      <dgm:spPr/>
      <dgm:t>
        <a:bodyPr/>
        <a:lstStyle/>
        <a:p>
          <a:pPr algn="ctr"/>
          <a:endParaRPr lang="en-AU"/>
        </a:p>
      </dgm:t>
    </dgm:pt>
    <dgm:pt modelId="{A0A9D57B-182E-418D-8D95-36E74091361D}" type="pres">
      <dgm:prSet presAssocID="{F29F2BB9-8002-4067-960C-C97EB1A3152E}" presName="hierChild1" presStyleCnt="0">
        <dgm:presLayoutVars>
          <dgm:orgChart val="1"/>
          <dgm:chPref val="1"/>
          <dgm:dir/>
          <dgm:animOne val="branch"/>
          <dgm:animLvl val="lvl"/>
          <dgm:resizeHandles/>
        </dgm:presLayoutVars>
      </dgm:prSet>
      <dgm:spPr/>
    </dgm:pt>
    <dgm:pt modelId="{6DD9018D-55A7-41B8-8BF5-49ECA1744E61}" type="pres">
      <dgm:prSet presAssocID="{172AF7E8-6B47-48EB-B4ED-6540346789F7}" presName="hierRoot1" presStyleCnt="0">
        <dgm:presLayoutVars>
          <dgm:hierBranch/>
        </dgm:presLayoutVars>
      </dgm:prSet>
      <dgm:spPr/>
    </dgm:pt>
    <dgm:pt modelId="{540549F9-3D2D-4691-BEE1-30B0152D14A4}" type="pres">
      <dgm:prSet presAssocID="{172AF7E8-6B47-48EB-B4ED-6540346789F7}" presName="rootComposite1" presStyleCnt="0"/>
      <dgm:spPr/>
    </dgm:pt>
    <dgm:pt modelId="{3285CD58-A007-4923-9158-4C9F5A947679}" type="pres">
      <dgm:prSet presAssocID="{172AF7E8-6B47-48EB-B4ED-6540346789F7}" presName="rootText1" presStyleLbl="node0" presStyleIdx="0" presStyleCnt="1">
        <dgm:presLayoutVars>
          <dgm:chPref val="3"/>
        </dgm:presLayoutVars>
      </dgm:prSet>
      <dgm:spPr/>
    </dgm:pt>
    <dgm:pt modelId="{7FE02005-D427-4CC0-8493-B2F2B591AD99}" type="pres">
      <dgm:prSet presAssocID="{172AF7E8-6B47-48EB-B4ED-6540346789F7}" presName="rootConnector1" presStyleLbl="node1" presStyleIdx="0" presStyleCnt="0"/>
      <dgm:spPr/>
    </dgm:pt>
    <dgm:pt modelId="{08BC1A57-F3AA-4ECA-8BCF-B961A72D77CD}" type="pres">
      <dgm:prSet presAssocID="{172AF7E8-6B47-48EB-B4ED-6540346789F7}" presName="hierChild2" presStyleCnt="0"/>
      <dgm:spPr/>
    </dgm:pt>
    <dgm:pt modelId="{FB4F59D7-BD94-4794-8028-4A8968A06CD5}" type="pres">
      <dgm:prSet presAssocID="{FA259BB0-C827-4242-9D71-C3CD41FA4E66}" presName="Name35" presStyleLbl="parChTrans1D2" presStyleIdx="0" presStyleCnt="3"/>
      <dgm:spPr/>
    </dgm:pt>
    <dgm:pt modelId="{69A3F337-E47F-44CA-B71B-A5A96D2EDA08}" type="pres">
      <dgm:prSet presAssocID="{F9B75B40-4B04-41EC-96C1-263409A4EFDE}" presName="hierRoot2" presStyleCnt="0">
        <dgm:presLayoutVars>
          <dgm:hierBranch/>
        </dgm:presLayoutVars>
      </dgm:prSet>
      <dgm:spPr/>
    </dgm:pt>
    <dgm:pt modelId="{DB7DB96A-FB19-48B0-BEDD-CFECE90CD8D2}" type="pres">
      <dgm:prSet presAssocID="{F9B75B40-4B04-41EC-96C1-263409A4EFDE}" presName="rootComposite" presStyleCnt="0"/>
      <dgm:spPr/>
    </dgm:pt>
    <dgm:pt modelId="{2D0FC94B-05E2-46F9-B23A-85EEEA2F299F}" type="pres">
      <dgm:prSet presAssocID="{F9B75B40-4B04-41EC-96C1-263409A4EFDE}" presName="rootText" presStyleLbl="node2" presStyleIdx="0" presStyleCnt="3">
        <dgm:presLayoutVars>
          <dgm:chPref val="3"/>
        </dgm:presLayoutVars>
      </dgm:prSet>
      <dgm:spPr/>
    </dgm:pt>
    <dgm:pt modelId="{0686B392-28A6-41DF-90F8-7AC76A459172}" type="pres">
      <dgm:prSet presAssocID="{F9B75B40-4B04-41EC-96C1-263409A4EFDE}" presName="rootConnector" presStyleLbl="node2" presStyleIdx="0" presStyleCnt="3"/>
      <dgm:spPr/>
    </dgm:pt>
    <dgm:pt modelId="{17A527B2-4642-4626-8582-40E5EF9DD92D}" type="pres">
      <dgm:prSet presAssocID="{F9B75B40-4B04-41EC-96C1-263409A4EFDE}" presName="hierChild4" presStyleCnt="0"/>
      <dgm:spPr/>
    </dgm:pt>
    <dgm:pt modelId="{1BBC92F9-9D1A-4872-8ACF-C92324497DA0}" type="pres">
      <dgm:prSet presAssocID="{8DDB5430-F899-4112-9830-CE3D6BB722F7}" presName="Name35" presStyleLbl="parChTrans1D3" presStyleIdx="0" presStyleCnt="3"/>
      <dgm:spPr/>
    </dgm:pt>
    <dgm:pt modelId="{A5452428-1DAE-4AA2-A09B-86DEE750999E}" type="pres">
      <dgm:prSet presAssocID="{AE2F3B67-053E-40D3-8470-879B8BEAA88B}" presName="hierRoot2" presStyleCnt="0">
        <dgm:presLayoutVars>
          <dgm:hierBranch/>
        </dgm:presLayoutVars>
      </dgm:prSet>
      <dgm:spPr/>
    </dgm:pt>
    <dgm:pt modelId="{17281417-6A85-4E19-8B15-E5DA328AB6FB}" type="pres">
      <dgm:prSet presAssocID="{AE2F3B67-053E-40D3-8470-879B8BEAA88B}" presName="rootComposite" presStyleCnt="0"/>
      <dgm:spPr/>
    </dgm:pt>
    <dgm:pt modelId="{A21200FB-165A-474B-8A0F-063F0844662F}" type="pres">
      <dgm:prSet presAssocID="{AE2F3B67-053E-40D3-8470-879B8BEAA88B}" presName="rootText" presStyleLbl="node3" presStyleIdx="0" presStyleCnt="3">
        <dgm:presLayoutVars>
          <dgm:chPref val="3"/>
        </dgm:presLayoutVars>
      </dgm:prSet>
      <dgm:spPr/>
    </dgm:pt>
    <dgm:pt modelId="{0616FB7C-D382-4754-B86F-A434D20FF542}" type="pres">
      <dgm:prSet presAssocID="{AE2F3B67-053E-40D3-8470-879B8BEAA88B}" presName="rootConnector" presStyleLbl="node3" presStyleIdx="0" presStyleCnt="3"/>
      <dgm:spPr/>
    </dgm:pt>
    <dgm:pt modelId="{09B911EB-9414-4C15-BD7F-483498939D77}" type="pres">
      <dgm:prSet presAssocID="{AE2F3B67-053E-40D3-8470-879B8BEAA88B}" presName="hierChild4" presStyleCnt="0"/>
      <dgm:spPr/>
    </dgm:pt>
    <dgm:pt modelId="{09E6804C-F5D3-4569-9E77-2FAD25B49EF7}" type="pres">
      <dgm:prSet presAssocID="{706FAA46-2E84-472A-ACE3-F4E08268FAC1}" presName="Name35" presStyleLbl="parChTrans1D4" presStyleIdx="0" presStyleCnt="4"/>
      <dgm:spPr/>
    </dgm:pt>
    <dgm:pt modelId="{D0750CDD-45B3-4691-8E74-D6DC6A84A4F4}" type="pres">
      <dgm:prSet presAssocID="{D94A0DE2-7EA0-4F0B-9162-60671AF5392D}" presName="hierRoot2" presStyleCnt="0">
        <dgm:presLayoutVars>
          <dgm:hierBranch/>
        </dgm:presLayoutVars>
      </dgm:prSet>
      <dgm:spPr/>
    </dgm:pt>
    <dgm:pt modelId="{E3DDABC8-CE18-4DFA-809D-E4EAFC4F73D4}" type="pres">
      <dgm:prSet presAssocID="{D94A0DE2-7EA0-4F0B-9162-60671AF5392D}" presName="rootComposite" presStyleCnt="0"/>
      <dgm:spPr/>
    </dgm:pt>
    <dgm:pt modelId="{D9808F59-F1C8-499A-AE05-9965353E89DA}" type="pres">
      <dgm:prSet presAssocID="{D94A0DE2-7EA0-4F0B-9162-60671AF5392D}" presName="rootText" presStyleLbl="node4" presStyleIdx="0" presStyleCnt="4">
        <dgm:presLayoutVars>
          <dgm:chPref val="3"/>
        </dgm:presLayoutVars>
      </dgm:prSet>
      <dgm:spPr/>
    </dgm:pt>
    <dgm:pt modelId="{BE7BA09C-0AD7-4548-9FE0-A35ACDA1445F}" type="pres">
      <dgm:prSet presAssocID="{D94A0DE2-7EA0-4F0B-9162-60671AF5392D}" presName="rootConnector" presStyleLbl="node4" presStyleIdx="0" presStyleCnt="4"/>
      <dgm:spPr/>
    </dgm:pt>
    <dgm:pt modelId="{E5CB1C7F-9571-4DC7-82A2-49CD3E2757B7}" type="pres">
      <dgm:prSet presAssocID="{D94A0DE2-7EA0-4F0B-9162-60671AF5392D}" presName="hierChild4" presStyleCnt="0"/>
      <dgm:spPr/>
    </dgm:pt>
    <dgm:pt modelId="{6F7935BF-D2DB-4A4A-9F03-D95C7EA25C58}" type="pres">
      <dgm:prSet presAssocID="{08821D14-7122-48ED-AAC7-6A7667040156}" presName="Name35" presStyleLbl="parChTrans1D4" presStyleIdx="1" presStyleCnt="4"/>
      <dgm:spPr/>
    </dgm:pt>
    <dgm:pt modelId="{4AF6BB62-8937-4F76-BA45-7ED0656DDCEE}" type="pres">
      <dgm:prSet presAssocID="{9B5656FC-81C7-4622-83FD-3EF4B06CBE73}" presName="hierRoot2" presStyleCnt="0">
        <dgm:presLayoutVars>
          <dgm:hierBranch val="r"/>
        </dgm:presLayoutVars>
      </dgm:prSet>
      <dgm:spPr/>
    </dgm:pt>
    <dgm:pt modelId="{A5F33E11-67BF-44BE-A570-55011DC4682D}" type="pres">
      <dgm:prSet presAssocID="{9B5656FC-81C7-4622-83FD-3EF4B06CBE73}" presName="rootComposite" presStyleCnt="0"/>
      <dgm:spPr/>
    </dgm:pt>
    <dgm:pt modelId="{61EBF747-5406-478F-A051-1610B9BF11D0}" type="pres">
      <dgm:prSet presAssocID="{9B5656FC-81C7-4622-83FD-3EF4B06CBE73}" presName="rootText" presStyleLbl="node4" presStyleIdx="1" presStyleCnt="4">
        <dgm:presLayoutVars>
          <dgm:chPref val="3"/>
        </dgm:presLayoutVars>
      </dgm:prSet>
      <dgm:spPr/>
    </dgm:pt>
    <dgm:pt modelId="{0068F6CA-E7EE-4938-BEB6-954595F0EC69}" type="pres">
      <dgm:prSet presAssocID="{9B5656FC-81C7-4622-83FD-3EF4B06CBE73}" presName="rootConnector" presStyleLbl="node4" presStyleIdx="1" presStyleCnt="4"/>
      <dgm:spPr/>
    </dgm:pt>
    <dgm:pt modelId="{F7C5EEC2-8AE4-4195-AB88-4BA660EB3F35}" type="pres">
      <dgm:prSet presAssocID="{9B5656FC-81C7-4622-83FD-3EF4B06CBE73}" presName="hierChild4" presStyleCnt="0"/>
      <dgm:spPr/>
    </dgm:pt>
    <dgm:pt modelId="{93A94897-A994-4081-9AB7-608CB0358A11}" type="pres">
      <dgm:prSet presAssocID="{9B5656FC-81C7-4622-83FD-3EF4B06CBE73}" presName="hierChild5" presStyleCnt="0"/>
      <dgm:spPr/>
    </dgm:pt>
    <dgm:pt modelId="{66B44BD7-EFAC-430D-81E1-8B22F554ACF7}" type="pres">
      <dgm:prSet presAssocID="{D94A0DE2-7EA0-4F0B-9162-60671AF5392D}" presName="hierChild5" presStyleCnt="0"/>
      <dgm:spPr/>
    </dgm:pt>
    <dgm:pt modelId="{419FBBA0-1D94-4F0A-BD7C-DD35F2DEE36A}" type="pres">
      <dgm:prSet presAssocID="{AE2F3B67-053E-40D3-8470-879B8BEAA88B}" presName="hierChild5" presStyleCnt="0"/>
      <dgm:spPr/>
    </dgm:pt>
    <dgm:pt modelId="{4F61CB1A-515A-4B24-B1A1-0E7AA04694D9}" type="pres">
      <dgm:prSet presAssocID="{F9B75B40-4B04-41EC-96C1-263409A4EFDE}" presName="hierChild5" presStyleCnt="0"/>
      <dgm:spPr/>
    </dgm:pt>
    <dgm:pt modelId="{4E3ED011-DF1D-4C1E-8801-C22A3DD35294}" type="pres">
      <dgm:prSet presAssocID="{1D1ED718-814D-4D62-AD21-630246437CBD}" presName="Name35" presStyleLbl="parChTrans1D2" presStyleIdx="1" presStyleCnt="3"/>
      <dgm:spPr/>
    </dgm:pt>
    <dgm:pt modelId="{161EB75B-C6EB-4E7B-B9A2-F00CDBA1E332}" type="pres">
      <dgm:prSet presAssocID="{9A01D691-552D-4B62-BFEC-BA47AFA5BBEC}" presName="hierRoot2" presStyleCnt="0">
        <dgm:presLayoutVars>
          <dgm:hierBranch/>
        </dgm:presLayoutVars>
      </dgm:prSet>
      <dgm:spPr/>
    </dgm:pt>
    <dgm:pt modelId="{9AA069B9-0A9E-433C-8C7A-2930E8C21E52}" type="pres">
      <dgm:prSet presAssocID="{9A01D691-552D-4B62-BFEC-BA47AFA5BBEC}" presName="rootComposite" presStyleCnt="0"/>
      <dgm:spPr/>
    </dgm:pt>
    <dgm:pt modelId="{C903E61D-DBC5-4C69-8688-1A871D6EDA08}" type="pres">
      <dgm:prSet presAssocID="{9A01D691-552D-4B62-BFEC-BA47AFA5BBEC}" presName="rootText" presStyleLbl="node2" presStyleIdx="1" presStyleCnt="3">
        <dgm:presLayoutVars>
          <dgm:chPref val="3"/>
        </dgm:presLayoutVars>
      </dgm:prSet>
      <dgm:spPr/>
    </dgm:pt>
    <dgm:pt modelId="{E5602323-04E2-4335-974C-7E34007A980F}" type="pres">
      <dgm:prSet presAssocID="{9A01D691-552D-4B62-BFEC-BA47AFA5BBEC}" presName="rootConnector" presStyleLbl="node2" presStyleIdx="1" presStyleCnt="3"/>
      <dgm:spPr/>
    </dgm:pt>
    <dgm:pt modelId="{6910E16D-ABDF-4254-8DB0-3629C655ACAD}" type="pres">
      <dgm:prSet presAssocID="{9A01D691-552D-4B62-BFEC-BA47AFA5BBEC}" presName="hierChild4" presStyleCnt="0"/>
      <dgm:spPr/>
    </dgm:pt>
    <dgm:pt modelId="{EEB85913-3B42-4662-B161-0E00414E4891}" type="pres">
      <dgm:prSet presAssocID="{FDD2AE6C-C815-4243-A340-D6854D62800A}" presName="Name35" presStyleLbl="parChTrans1D3" presStyleIdx="1" presStyleCnt="3"/>
      <dgm:spPr/>
    </dgm:pt>
    <dgm:pt modelId="{542A1842-4E12-4E47-B3F2-98D25501856E}" type="pres">
      <dgm:prSet presAssocID="{5ED48BE1-8D8C-40DE-8EAE-CF56311224F9}" presName="hierRoot2" presStyleCnt="0">
        <dgm:presLayoutVars>
          <dgm:hierBranch/>
        </dgm:presLayoutVars>
      </dgm:prSet>
      <dgm:spPr/>
    </dgm:pt>
    <dgm:pt modelId="{4F236120-34A8-4C2B-ABAE-908CD01821E2}" type="pres">
      <dgm:prSet presAssocID="{5ED48BE1-8D8C-40DE-8EAE-CF56311224F9}" presName="rootComposite" presStyleCnt="0"/>
      <dgm:spPr/>
    </dgm:pt>
    <dgm:pt modelId="{6432DEED-DD48-4526-80B0-F7D09A323731}" type="pres">
      <dgm:prSet presAssocID="{5ED48BE1-8D8C-40DE-8EAE-CF56311224F9}" presName="rootText" presStyleLbl="node3" presStyleIdx="1" presStyleCnt="3">
        <dgm:presLayoutVars>
          <dgm:chPref val="3"/>
        </dgm:presLayoutVars>
      </dgm:prSet>
      <dgm:spPr/>
    </dgm:pt>
    <dgm:pt modelId="{6E1C9709-FDB9-4587-9544-90EB7AA47B0A}" type="pres">
      <dgm:prSet presAssocID="{5ED48BE1-8D8C-40DE-8EAE-CF56311224F9}" presName="rootConnector" presStyleLbl="node3" presStyleIdx="1" presStyleCnt="3"/>
      <dgm:spPr/>
    </dgm:pt>
    <dgm:pt modelId="{5B4ADFBD-9B6B-4A60-A771-1D8117621CC1}" type="pres">
      <dgm:prSet presAssocID="{5ED48BE1-8D8C-40DE-8EAE-CF56311224F9}" presName="hierChild4" presStyleCnt="0"/>
      <dgm:spPr/>
    </dgm:pt>
    <dgm:pt modelId="{E107B405-A746-492C-9937-8E21448CDBBE}" type="pres">
      <dgm:prSet presAssocID="{B02625E8-1F01-4235-98B5-CC66134685B5}" presName="Name35" presStyleLbl="parChTrans1D4" presStyleIdx="2" presStyleCnt="4"/>
      <dgm:spPr/>
    </dgm:pt>
    <dgm:pt modelId="{B9AB5168-4963-4F87-A56B-2D529C176430}" type="pres">
      <dgm:prSet presAssocID="{5CE55DCF-81F3-4884-9661-43F8CFF834F8}" presName="hierRoot2" presStyleCnt="0">
        <dgm:presLayoutVars>
          <dgm:hierBranch val="r"/>
        </dgm:presLayoutVars>
      </dgm:prSet>
      <dgm:spPr/>
    </dgm:pt>
    <dgm:pt modelId="{63A9B2D2-69DC-4DC5-9586-D0B7AC12D12C}" type="pres">
      <dgm:prSet presAssocID="{5CE55DCF-81F3-4884-9661-43F8CFF834F8}" presName="rootComposite" presStyleCnt="0"/>
      <dgm:spPr/>
    </dgm:pt>
    <dgm:pt modelId="{BC1BB5B0-B7C5-45D1-A366-420AC92D5055}" type="pres">
      <dgm:prSet presAssocID="{5CE55DCF-81F3-4884-9661-43F8CFF834F8}" presName="rootText" presStyleLbl="node4" presStyleIdx="2" presStyleCnt="4">
        <dgm:presLayoutVars>
          <dgm:chPref val="3"/>
        </dgm:presLayoutVars>
      </dgm:prSet>
      <dgm:spPr/>
    </dgm:pt>
    <dgm:pt modelId="{6FF2BCE0-B689-4EE5-B125-C4F7168AB6B4}" type="pres">
      <dgm:prSet presAssocID="{5CE55DCF-81F3-4884-9661-43F8CFF834F8}" presName="rootConnector" presStyleLbl="node4" presStyleIdx="2" presStyleCnt="4"/>
      <dgm:spPr/>
    </dgm:pt>
    <dgm:pt modelId="{A815473A-03D6-44D9-830A-1E2E228DA7F0}" type="pres">
      <dgm:prSet presAssocID="{5CE55DCF-81F3-4884-9661-43F8CFF834F8}" presName="hierChild4" presStyleCnt="0"/>
      <dgm:spPr/>
    </dgm:pt>
    <dgm:pt modelId="{98E1DFB6-5B13-44C9-A7D8-71EF60DFDA42}" type="pres">
      <dgm:prSet presAssocID="{5CE55DCF-81F3-4884-9661-43F8CFF834F8}" presName="hierChild5" presStyleCnt="0"/>
      <dgm:spPr/>
    </dgm:pt>
    <dgm:pt modelId="{47F525F4-9E31-4FF7-A141-8A655D1F588F}" type="pres">
      <dgm:prSet presAssocID="{5ED48BE1-8D8C-40DE-8EAE-CF56311224F9}" presName="hierChild5" presStyleCnt="0"/>
      <dgm:spPr/>
    </dgm:pt>
    <dgm:pt modelId="{B3521914-8C66-4A60-8A0C-6557B1F2B9F1}" type="pres">
      <dgm:prSet presAssocID="{9A01D691-552D-4B62-BFEC-BA47AFA5BBEC}" presName="hierChild5" presStyleCnt="0"/>
      <dgm:spPr/>
    </dgm:pt>
    <dgm:pt modelId="{ADE86EA5-B7BF-43C7-92CC-F3B169472FD3}" type="pres">
      <dgm:prSet presAssocID="{1E08932B-8096-4E87-9449-B97D36EF7A8A}" presName="Name35" presStyleLbl="parChTrans1D2" presStyleIdx="2" presStyleCnt="3"/>
      <dgm:spPr/>
    </dgm:pt>
    <dgm:pt modelId="{2AC686B1-9D8D-4E95-AEAE-BB1B85F5D947}" type="pres">
      <dgm:prSet presAssocID="{8C436BB2-8583-494A-BF64-8AEB2DEE97ED}" presName="hierRoot2" presStyleCnt="0">
        <dgm:presLayoutVars>
          <dgm:hierBranch/>
        </dgm:presLayoutVars>
      </dgm:prSet>
      <dgm:spPr/>
    </dgm:pt>
    <dgm:pt modelId="{E020EB8A-98DA-4307-98CC-5F4670308FD5}" type="pres">
      <dgm:prSet presAssocID="{8C436BB2-8583-494A-BF64-8AEB2DEE97ED}" presName="rootComposite" presStyleCnt="0"/>
      <dgm:spPr/>
    </dgm:pt>
    <dgm:pt modelId="{9C08A9BA-836E-48AB-8C8E-C0832CFFD865}" type="pres">
      <dgm:prSet presAssocID="{8C436BB2-8583-494A-BF64-8AEB2DEE97ED}" presName="rootText" presStyleLbl="node2" presStyleIdx="2" presStyleCnt="3">
        <dgm:presLayoutVars>
          <dgm:chPref val="3"/>
        </dgm:presLayoutVars>
      </dgm:prSet>
      <dgm:spPr/>
    </dgm:pt>
    <dgm:pt modelId="{4AEFF80C-A8B0-4898-85C0-12B585741B75}" type="pres">
      <dgm:prSet presAssocID="{8C436BB2-8583-494A-BF64-8AEB2DEE97ED}" presName="rootConnector" presStyleLbl="node2" presStyleIdx="2" presStyleCnt="3"/>
      <dgm:spPr/>
    </dgm:pt>
    <dgm:pt modelId="{01BF9EBA-1512-49B7-B414-08F4C825DBDF}" type="pres">
      <dgm:prSet presAssocID="{8C436BB2-8583-494A-BF64-8AEB2DEE97ED}" presName="hierChild4" presStyleCnt="0"/>
      <dgm:spPr/>
    </dgm:pt>
    <dgm:pt modelId="{A521C85F-452E-4186-996E-EB120418ED88}" type="pres">
      <dgm:prSet presAssocID="{87856D51-0D32-4D09-83B4-78E29478055E}" presName="Name35" presStyleLbl="parChTrans1D3" presStyleIdx="2" presStyleCnt="3"/>
      <dgm:spPr/>
    </dgm:pt>
    <dgm:pt modelId="{2789ADCD-475D-4094-B6D9-BC425A717F19}" type="pres">
      <dgm:prSet presAssocID="{BCE248E1-7C61-41C1-BBBE-4BAF5D5CEB27}" presName="hierRoot2" presStyleCnt="0">
        <dgm:presLayoutVars>
          <dgm:hierBranch/>
        </dgm:presLayoutVars>
      </dgm:prSet>
      <dgm:spPr/>
    </dgm:pt>
    <dgm:pt modelId="{0BB728C7-F68C-4CAF-AD6B-1F9409890074}" type="pres">
      <dgm:prSet presAssocID="{BCE248E1-7C61-41C1-BBBE-4BAF5D5CEB27}" presName="rootComposite" presStyleCnt="0"/>
      <dgm:spPr/>
    </dgm:pt>
    <dgm:pt modelId="{C6F77D19-9D0D-45FA-B259-03D458A60775}" type="pres">
      <dgm:prSet presAssocID="{BCE248E1-7C61-41C1-BBBE-4BAF5D5CEB27}" presName="rootText" presStyleLbl="node3" presStyleIdx="2" presStyleCnt="3">
        <dgm:presLayoutVars>
          <dgm:chPref val="3"/>
        </dgm:presLayoutVars>
      </dgm:prSet>
      <dgm:spPr/>
    </dgm:pt>
    <dgm:pt modelId="{5BD6DF1B-4A54-4FB4-91F3-879C24E1CDF8}" type="pres">
      <dgm:prSet presAssocID="{BCE248E1-7C61-41C1-BBBE-4BAF5D5CEB27}" presName="rootConnector" presStyleLbl="node3" presStyleIdx="2" presStyleCnt="3"/>
      <dgm:spPr/>
    </dgm:pt>
    <dgm:pt modelId="{01058BC7-3267-448B-9C12-65A07A5FA07B}" type="pres">
      <dgm:prSet presAssocID="{BCE248E1-7C61-41C1-BBBE-4BAF5D5CEB27}" presName="hierChild4" presStyleCnt="0"/>
      <dgm:spPr/>
    </dgm:pt>
    <dgm:pt modelId="{FE76F2FC-29E8-40B2-BC70-063ABEACE95B}" type="pres">
      <dgm:prSet presAssocID="{2482B3E4-A3F7-4CCB-B617-06EE968F2988}" presName="Name35" presStyleLbl="parChTrans1D4" presStyleIdx="3" presStyleCnt="4"/>
      <dgm:spPr/>
    </dgm:pt>
    <dgm:pt modelId="{229F5D90-5885-4F0A-9EBC-AC870FE4DEEE}" type="pres">
      <dgm:prSet presAssocID="{254B18DF-DBAE-4E50-8A8E-64F510CC76BF}" presName="hierRoot2" presStyleCnt="0">
        <dgm:presLayoutVars>
          <dgm:hierBranch val="r"/>
        </dgm:presLayoutVars>
      </dgm:prSet>
      <dgm:spPr/>
    </dgm:pt>
    <dgm:pt modelId="{7B55E532-1F7D-4B38-9106-71B61F91765C}" type="pres">
      <dgm:prSet presAssocID="{254B18DF-DBAE-4E50-8A8E-64F510CC76BF}" presName="rootComposite" presStyleCnt="0"/>
      <dgm:spPr/>
    </dgm:pt>
    <dgm:pt modelId="{9331F041-C9E9-431E-82A0-C2787F35FCFC}" type="pres">
      <dgm:prSet presAssocID="{254B18DF-DBAE-4E50-8A8E-64F510CC76BF}" presName="rootText" presStyleLbl="node4" presStyleIdx="3" presStyleCnt="4">
        <dgm:presLayoutVars>
          <dgm:chPref val="3"/>
        </dgm:presLayoutVars>
      </dgm:prSet>
      <dgm:spPr/>
    </dgm:pt>
    <dgm:pt modelId="{239483C4-8D98-4C9B-AE25-7B84353DA10B}" type="pres">
      <dgm:prSet presAssocID="{254B18DF-DBAE-4E50-8A8E-64F510CC76BF}" presName="rootConnector" presStyleLbl="node4" presStyleIdx="3" presStyleCnt="4"/>
      <dgm:spPr/>
    </dgm:pt>
    <dgm:pt modelId="{E6F216F5-9095-42CE-8CBF-C4A36870F406}" type="pres">
      <dgm:prSet presAssocID="{254B18DF-DBAE-4E50-8A8E-64F510CC76BF}" presName="hierChild4" presStyleCnt="0"/>
      <dgm:spPr/>
    </dgm:pt>
    <dgm:pt modelId="{1F9FAC88-92B5-4F87-AF1F-415B82C0EDC7}" type="pres">
      <dgm:prSet presAssocID="{254B18DF-DBAE-4E50-8A8E-64F510CC76BF}" presName="hierChild5" presStyleCnt="0"/>
      <dgm:spPr/>
    </dgm:pt>
    <dgm:pt modelId="{0999C326-14A5-45CE-A03E-1A77C333660D}" type="pres">
      <dgm:prSet presAssocID="{BCE248E1-7C61-41C1-BBBE-4BAF5D5CEB27}" presName="hierChild5" presStyleCnt="0"/>
      <dgm:spPr/>
    </dgm:pt>
    <dgm:pt modelId="{5CB4F21C-118E-435E-A0DC-6186E575B46A}" type="pres">
      <dgm:prSet presAssocID="{8C436BB2-8583-494A-BF64-8AEB2DEE97ED}" presName="hierChild5" presStyleCnt="0"/>
      <dgm:spPr/>
    </dgm:pt>
    <dgm:pt modelId="{57D74643-CC03-4DA6-8AA5-A7938646E27B}" type="pres">
      <dgm:prSet presAssocID="{172AF7E8-6B47-48EB-B4ED-6540346789F7}" presName="hierChild3" presStyleCnt="0"/>
      <dgm:spPr/>
    </dgm:pt>
  </dgm:ptLst>
  <dgm:cxnLst>
    <dgm:cxn modelId="{672F5A00-57DD-46FC-9EAD-C153261E640F}" type="presOf" srcId="{172AF7E8-6B47-48EB-B4ED-6540346789F7}" destId="{3285CD58-A007-4923-9158-4C9F5A947679}" srcOrd="0" destOrd="0" presId="urn:microsoft.com/office/officeart/2005/8/layout/orgChart1"/>
    <dgm:cxn modelId="{13589101-B33E-42EA-8C6C-0A62A92E9550}" type="presOf" srcId="{9B5656FC-81C7-4622-83FD-3EF4B06CBE73}" destId="{61EBF747-5406-478F-A051-1610B9BF11D0}" srcOrd="0" destOrd="0" presId="urn:microsoft.com/office/officeart/2005/8/layout/orgChart1"/>
    <dgm:cxn modelId="{7C9B6502-DB7C-4B2C-92B2-892FB6A4F8A0}" srcId="{5ED48BE1-8D8C-40DE-8EAE-CF56311224F9}" destId="{5CE55DCF-81F3-4884-9661-43F8CFF834F8}" srcOrd="0" destOrd="0" parTransId="{B02625E8-1F01-4235-98B5-CC66134685B5}" sibTransId="{211AF05E-A179-4D84-9392-C96697F104AC}"/>
    <dgm:cxn modelId="{D7B52F03-7ECB-4D55-A1DF-562D61A04027}" srcId="{BCE248E1-7C61-41C1-BBBE-4BAF5D5CEB27}" destId="{254B18DF-DBAE-4E50-8A8E-64F510CC76BF}" srcOrd="0" destOrd="0" parTransId="{2482B3E4-A3F7-4CCB-B617-06EE968F2988}" sibTransId="{AB175468-D2C9-4666-A10E-49A6AAD2E237}"/>
    <dgm:cxn modelId="{581E2704-F128-4DCE-8EC5-836AF05523CD}" type="presOf" srcId="{706FAA46-2E84-472A-ACE3-F4E08268FAC1}" destId="{09E6804C-F5D3-4569-9E77-2FAD25B49EF7}" srcOrd="0" destOrd="0" presId="urn:microsoft.com/office/officeart/2005/8/layout/orgChart1"/>
    <dgm:cxn modelId="{03F37D07-8FA6-4325-BFDD-8E5DEBC7F8C2}" type="presOf" srcId="{FDD2AE6C-C815-4243-A340-D6854D62800A}" destId="{EEB85913-3B42-4662-B161-0E00414E4891}" srcOrd="0" destOrd="0" presId="urn:microsoft.com/office/officeart/2005/8/layout/orgChart1"/>
    <dgm:cxn modelId="{6A6F3D0B-1325-4F22-9C95-31228F9C6FEA}" type="presOf" srcId="{8DDB5430-F899-4112-9830-CE3D6BB722F7}" destId="{1BBC92F9-9D1A-4872-8ACF-C92324497DA0}" srcOrd="0" destOrd="0" presId="urn:microsoft.com/office/officeart/2005/8/layout/orgChart1"/>
    <dgm:cxn modelId="{C97A950F-8554-454D-A39B-36E581DFBD15}" type="presOf" srcId="{8C436BB2-8583-494A-BF64-8AEB2DEE97ED}" destId="{9C08A9BA-836E-48AB-8C8E-C0832CFFD865}" srcOrd="0" destOrd="0" presId="urn:microsoft.com/office/officeart/2005/8/layout/orgChart1"/>
    <dgm:cxn modelId="{507AE40F-F16F-4F3F-B7D8-6CBD4DE45FA9}" type="presOf" srcId="{9A01D691-552D-4B62-BFEC-BA47AFA5BBEC}" destId="{E5602323-04E2-4335-974C-7E34007A980F}" srcOrd="1" destOrd="0" presId="urn:microsoft.com/office/officeart/2005/8/layout/orgChart1"/>
    <dgm:cxn modelId="{1A49CA11-AC44-442C-B1CA-5045F3E7EBD7}" type="presOf" srcId="{1D1ED718-814D-4D62-AD21-630246437CBD}" destId="{4E3ED011-DF1D-4C1E-8801-C22A3DD35294}" srcOrd="0" destOrd="0" presId="urn:microsoft.com/office/officeart/2005/8/layout/orgChart1"/>
    <dgm:cxn modelId="{3C78CF11-9CF9-442B-935B-46FDD3BD4270}" type="presOf" srcId="{F29F2BB9-8002-4067-960C-C97EB1A3152E}" destId="{A0A9D57B-182E-418D-8D95-36E74091361D}" srcOrd="0" destOrd="0" presId="urn:microsoft.com/office/officeart/2005/8/layout/orgChart1"/>
    <dgm:cxn modelId="{5D01F517-DF49-49CC-B083-C878114131E7}" type="presOf" srcId="{AE2F3B67-053E-40D3-8470-879B8BEAA88B}" destId="{A21200FB-165A-474B-8A0F-063F0844662F}" srcOrd="0" destOrd="0" presId="urn:microsoft.com/office/officeart/2005/8/layout/orgChart1"/>
    <dgm:cxn modelId="{0237EF22-9CA9-4EE3-B6FE-E0E02D61474A}" type="presOf" srcId="{87856D51-0D32-4D09-83B4-78E29478055E}" destId="{A521C85F-452E-4186-996E-EB120418ED88}" srcOrd="0" destOrd="0" presId="urn:microsoft.com/office/officeart/2005/8/layout/orgChart1"/>
    <dgm:cxn modelId="{B1FC6B23-EE7F-4E8D-B3AD-1115C5FD9AC1}" type="presOf" srcId="{B02625E8-1F01-4235-98B5-CC66134685B5}" destId="{E107B405-A746-492C-9937-8E21448CDBBE}" srcOrd="0" destOrd="0" presId="urn:microsoft.com/office/officeart/2005/8/layout/orgChart1"/>
    <dgm:cxn modelId="{181E2425-C892-43BA-A11A-2B2B94761D4A}" type="presOf" srcId="{9A01D691-552D-4B62-BFEC-BA47AFA5BBEC}" destId="{C903E61D-DBC5-4C69-8688-1A871D6EDA08}" srcOrd="0" destOrd="0" presId="urn:microsoft.com/office/officeart/2005/8/layout/orgChart1"/>
    <dgm:cxn modelId="{D3F30631-D109-4746-8AF3-AF728A2E30A6}" type="presOf" srcId="{254B18DF-DBAE-4E50-8A8E-64F510CC76BF}" destId="{9331F041-C9E9-431E-82A0-C2787F35FCFC}" srcOrd="0" destOrd="0" presId="urn:microsoft.com/office/officeart/2005/8/layout/orgChart1"/>
    <dgm:cxn modelId="{B6F2F831-FC62-40B7-8947-DAA759E6986C}" type="presOf" srcId="{2482B3E4-A3F7-4CCB-B617-06EE968F2988}" destId="{FE76F2FC-29E8-40B2-BC70-063ABEACE95B}" srcOrd="0" destOrd="0" presId="urn:microsoft.com/office/officeart/2005/8/layout/orgChart1"/>
    <dgm:cxn modelId="{02D50B34-0FEB-4997-971B-768D8382466F}" srcId="{F9B75B40-4B04-41EC-96C1-263409A4EFDE}" destId="{AE2F3B67-053E-40D3-8470-879B8BEAA88B}" srcOrd="0" destOrd="0" parTransId="{8DDB5430-F899-4112-9830-CE3D6BB722F7}" sibTransId="{E35FE527-5DAA-4EA8-85AD-2A2FBE846CA5}"/>
    <dgm:cxn modelId="{78420E40-F958-4B46-BA4F-7FC97DE89576}" type="presOf" srcId="{172AF7E8-6B47-48EB-B4ED-6540346789F7}" destId="{7FE02005-D427-4CC0-8493-B2F2B591AD99}" srcOrd="1" destOrd="0" presId="urn:microsoft.com/office/officeart/2005/8/layout/orgChart1"/>
    <dgm:cxn modelId="{E64ED644-7B71-4E8D-B248-C5725C4A93C0}" srcId="{172AF7E8-6B47-48EB-B4ED-6540346789F7}" destId="{8C436BB2-8583-494A-BF64-8AEB2DEE97ED}" srcOrd="2" destOrd="0" parTransId="{1E08932B-8096-4E87-9449-B97D36EF7A8A}" sibTransId="{59A65320-0C49-495A-AE98-E2B03B5B516A}"/>
    <dgm:cxn modelId="{0C7F0345-5FC0-4F24-ABF0-19783C977DD3}" srcId="{9A01D691-552D-4B62-BFEC-BA47AFA5BBEC}" destId="{5ED48BE1-8D8C-40DE-8EAE-CF56311224F9}" srcOrd="0" destOrd="0" parTransId="{FDD2AE6C-C815-4243-A340-D6854D62800A}" sibTransId="{F33A5B76-9C12-4231-8E39-771BCA6F1AB8}"/>
    <dgm:cxn modelId="{5495A44B-8CB4-458B-B1CE-4F6C948A545F}" type="presOf" srcId="{D94A0DE2-7EA0-4F0B-9162-60671AF5392D}" destId="{BE7BA09C-0AD7-4548-9FE0-A35ACDA1445F}" srcOrd="1" destOrd="0" presId="urn:microsoft.com/office/officeart/2005/8/layout/orgChart1"/>
    <dgm:cxn modelId="{582B1456-98AF-4DB6-BD72-354D0AE2F226}" type="presOf" srcId="{F9B75B40-4B04-41EC-96C1-263409A4EFDE}" destId="{2D0FC94B-05E2-46F9-B23A-85EEEA2F299F}" srcOrd="0" destOrd="0" presId="urn:microsoft.com/office/officeart/2005/8/layout/orgChart1"/>
    <dgm:cxn modelId="{D24A035B-9035-4D52-852E-7A5B1510A2FA}" type="presOf" srcId="{BCE248E1-7C61-41C1-BBBE-4BAF5D5CEB27}" destId="{C6F77D19-9D0D-45FA-B259-03D458A60775}" srcOrd="0" destOrd="0" presId="urn:microsoft.com/office/officeart/2005/8/layout/orgChart1"/>
    <dgm:cxn modelId="{51FCEF60-9DF5-490B-AC42-724FF0B7CE33}" type="presOf" srcId="{5ED48BE1-8D8C-40DE-8EAE-CF56311224F9}" destId="{6432DEED-DD48-4526-80B0-F7D09A323731}" srcOrd="0" destOrd="0" presId="urn:microsoft.com/office/officeart/2005/8/layout/orgChart1"/>
    <dgm:cxn modelId="{5CE67A68-67CB-4FD8-AEDF-11B248521DCD}" srcId="{8C436BB2-8583-494A-BF64-8AEB2DEE97ED}" destId="{BCE248E1-7C61-41C1-BBBE-4BAF5D5CEB27}" srcOrd="0" destOrd="0" parTransId="{87856D51-0D32-4D09-83B4-78E29478055E}" sibTransId="{13E3D10C-929B-49E6-BD94-0FFBBE64BAE6}"/>
    <dgm:cxn modelId="{E48BB86B-F283-4A06-B743-6BA063776F87}" type="presOf" srcId="{BCE248E1-7C61-41C1-BBBE-4BAF5D5CEB27}" destId="{5BD6DF1B-4A54-4FB4-91F3-879C24E1CDF8}" srcOrd="1" destOrd="0" presId="urn:microsoft.com/office/officeart/2005/8/layout/orgChart1"/>
    <dgm:cxn modelId="{6C17176D-E471-4A20-9E61-D6FF7BB0A584}" type="presOf" srcId="{254B18DF-DBAE-4E50-8A8E-64F510CC76BF}" destId="{239483C4-8D98-4C9B-AE25-7B84353DA10B}" srcOrd="1" destOrd="0" presId="urn:microsoft.com/office/officeart/2005/8/layout/orgChart1"/>
    <dgm:cxn modelId="{1F112472-F003-4284-8B17-EC2856D90042}" srcId="{F29F2BB9-8002-4067-960C-C97EB1A3152E}" destId="{172AF7E8-6B47-48EB-B4ED-6540346789F7}" srcOrd="0" destOrd="0" parTransId="{783FEFEB-08C3-43BB-B48F-6A9D8C10E79C}" sibTransId="{F8BA1B13-D53C-4D44-BA9C-0AC6A2D7FBC4}"/>
    <dgm:cxn modelId="{60A1B87F-5F50-40D2-8668-5739F31924A1}" srcId="{172AF7E8-6B47-48EB-B4ED-6540346789F7}" destId="{9A01D691-552D-4B62-BFEC-BA47AFA5BBEC}" srcOrd="1" destOrd="0" parTransId="{1D1ED718-814D-4D62-AD21-630246437CBD}" sibTransId="{2DB86D76-223A-4B7D-A288-40EAE2C1350D}"/>
    <dgm:cxn modelId="{F13A8C83-3038-4BE0-B438-69897ED4E305}" type="presOf" srcId="{1E08932B-8096-4E87-9449-B97D36EF7A8A}" destId="{ADE86EA5-B7BF-43C7-92CC-F3B169472FD3}" srcOrd="0" destOrd="0" presId="urn:microsoft.com/office/officeart/2005/8/layout/orgChart1"/>
    <dgm:cxn modelId="{C5B59685-786A-4581-9C12-13D0D7AB37B2}" type="presOf" srcId="{8C436BB2-8583-494A-BF64-8AEB2DEE97ED}" destId="{4AEFF80C-A8B0-4898-85C0-12B585741B75}" srcOrd="1" destOrd="0" presId="urn:microsoft.com/office/officeart/2005/8/layout/orgChart1"/>
    <dgm:cxn modelId="{FA95D08D-A538-431E-8475-5D128EA7A358}" type="presOf" srcId="{AE2F3B67-053E-40D3-8470-879B8BEAA88B}" destId="{0616FB7C-D382-4754-B86F-A434D20FF542}" srcOrd="1" destOrd="0" presId="urn:microsoft.com/office/officeart/2005/8/layout/orgChart1"/>
    <dgm:cxn modelId="{6F414C91-12F7-4DEE-92E1-4ABBAE7F4B7B}" type="presOf" srcId="{F9B75B40-4B04-41EC-96C1-263409A4EFDE}" destId="{0686B392-28A6-41DF-90F8-7AC76A459172}" srcOrd="1" destOrd="0" presId="urn:microsoft.com/office/officeart/2005/8/layout/orgChart1"/>
    <dgm:cxn modelId="{DF4C8BA0-8606-456A-A0C8-12CD0AF54844}" type="presOf" srcId="{08821D14-7122-48ED-AAC7-6A7667040156}" destId="{6F7935BF-D2DB-4A4A-9F03-D95C7EA25C58}" srcOrd="0" destOrd="0" presId="urn:microsoft.com/office/officeart/2005/8/layout/orgChart1"/>
    <dgm:cxn modelId="{D4885CA1-9B88-4AD2-9F7C-BBE9C02123DC}" type="presOf" srcId="{9B5656FC-81C7-4622-83FD-3EF4B06CBE73}" destId="{0068F6CA-E7EE-4938-BEB6-954595F0EC69}" srcOrd="1" destOrd="0" presId="urn:microsoft.com/office/officeart/2005/8/layout/orgChart1"/>
    <dgm:cxn modelId="{070559AA-2527-4318-8B94-64DE8C999730}" srcId="{172AF7E8-6B47-48EB-B4ED-6540346789F7}" destId="{F9B75B40-4B04-41EC-96C1-263409A4EFDE}" srcOrd="0" destOrd="0" parTransId="{FA259BB0-C827-4242-9D71-C3CD41FA4E66}" sibTransId="{93685824-096B-4E18-AB6A-84E020A975DC}"/>
    <dgm:cxn modelId="{2E9600B6-AE55-45CC-AFE0-11F429E83E6F}" type="presOf" srcId="{D94A0DE2-7EA0-4F0B-9162-60671AF5392D}" destId="{D9808F59-F1C8-499A-AE05-9965353E89DA}" srcOrd="0" destOrd="0" presId="urn:microsoft.com/office/officeart/2005/8/layout/orgChart1"/>
    <dgm:cxn modelId="{47D825BB-28EC-4B11-AD41-155B903ECC1D}" type="presOf" srcId="{5CE55DCF-81F3-4884-9661-43F8CFF834F8}" destId="{6FF2BCE0-B689-4EE5-B125-C4F7168AB6B4}" srcOrd="1" destOrd="0" presId="urn:microsoft.com/office/officeart/2005/8/layout/orgChart1"/>
    <dgm:cxn modelId="{781641C3-66E1-43D3-A7A5-489AC1EF23B2}" srcId="{D94A0DE2-7EA0-4F0B-9162-60671AF5392D}" destId="{9B5656FC-81C7-4622-83FD-3EF4B06CBE73}" srcOrd="0" destOrd="0" parTransId="{08821D14-7122-48ED-AAC7-6A7667040156}" sibTransId="{668339CF-1A33-4F43-BB8B-05E0968F863C}"/>
    <dgm:cxn modelId="{2DEFF9CD-DF4A-4423-BDB9-DE5807A3A6B5}" srcId="{AE2F3B67-053E-40D3-8470-879B8BEAA88B}" destId="{D94A0DE2-7EA0-4F0B-9162-60671AF5392D}" srcOrd="0" destOrd="0" parTransId="{706FAA46-2E84-472A-ACE3-F4E08268FAC1}" sibTransId="{1659F880-692F-4A5F-B2B4-555BF93A76DE}"/>
    <dgm:cxn modelId="{3524D7D3-B335-4FAD-9310-AB8E978ADC7C}" type="presOf" srcId="{5ED48BE1-8D8C-40DE-8EAE-CF56311224F9}" destId="{6E1C9709-FDB9-4587-9544-90EB7AA47B0A}" srcOrd="1" destOrd="0" presId="urn:microsoft.com/office/officeart/2005/8/layout/orgChart1"/>
    <dgm:cxn modelId="{EF2BE6D8-202A-4427-8526-5ECCBB89D878}" type="presOf" srcId="{FA259BB0-C827-4242-9D71-C3CD41FA4E66}" destId="{FB4F59D7-BD94-4794-8028-4A8968A06CD5}" srcOrd="0" destOrd="0" presId="urn:microsoft.com/office/officeart/2005/8/layout/orgChart1"/>
    <dgm:cxn modelId="{EB7C5BF7-F724-4AEE-894E-8179D64AE238}" type="presOf" srcId="{5CE55DCF-81F3-4884-9661-43F8CFF834F8}" destId="{BC1BB5B0-B7C5-45D1-A366-420AC92D5055}" srcOrd="0" destOrd="0" presId="urn:microsoft.com/office/officeart/2005/8/layout/orgChart1"/>
    <dgm:cxn modelId="{9A53B6D1-8B05-44E2-A2E0-09A13BFD07A7}" type="presParOf" srcId="{A0A9D57B-182E-418D-8D95-36E74091361D}" destId="{6DD9018D-55A7-41B8-8BF5-49ECA1744E61}" srcOrd="0" destOrd="0" presId="urn:microsoft.com/office/officeart/2005/8/layout/orgChart1"/>
    <dgm:cxn modelId="{5B4E13CC-117A-4465-AF8F-4F43FF416A4F}" type="presParOf" srcId="{6DD9018D-55A7-41B8-8BF5-49ECA1744E61}" destId="{540549F9-3D2D-4691-BEE1-30B0152D14A4}" srcOrd="0" destOrd="0" presId="urn:microsoft.com/office/officeart/2005/8/layout/orgChart1"/>
    <dgm:cxn modelId="{2EB07D95-4004-45CC-A1CE-76DAA361E7FC}" type="presParOf" srcId="{540549F9-3D2D-4691-BEE1-30B0152D14A4}" destId="{3285CD58-A007-4923-9158-4C9F5A947679}" srcOrd="0" destOrd="0" presId="urn:microsoft.com/office/officeart/2005/8/layout/orgChart1"/>
    <dgm:cxn modelId="{85D9D5A7-B1EA-4FBC-A22F-3F3E024F66C6}" type="presParOf" srcId="{540549F9-3D2D-4691-BEE1-30B0152D14A4}" destId="{7FE02005-D427-4CC0-8493-B2F2B591AD99}" srcOrd="1" destOrd="0" presId="urn:microsoft.com/office/officeart/2005/8/layout/orgChart1"/>
    <dgm:cxn modelId="{266566C2-FDBC-4A71-85C6-63DBCBE730C7}" type="presParOf" srcId="{6DD9018D-55A7-41B8-8BF5-49ECA1744E61}" destId="{08BC1A57-F3AA-4ECA-8BCF-B961A72D77CD}" srcOrd="1" destOrd="0" presId="urn:microsoft.com/office/officeart/2005/8/layout/orgChart1"/>
    <dgm:cxn modelId="{AFCABAE4-90C0-43FA-B2BE-3908DF532123}" type="presParOf" srcId="{08BC1A57-F3AA-4ECA-8BCF-B961A72D77CD}" destId="{FB4F59D7-BD94-4794-8028-4A8968A06CD5}" srcOrd="0" destOrd="0" presId="urn:microsoft.com/office/officeart/2005/8/layout/orgChart1"/>
    <dgm:cxn modelId="{5387BA60-2E02-4AE2-8721-BE796DF0F7CF}" type="presParOf" srcId="{08BC1A57-F3AA-4ECA-8BCF-B961A72D77CD}" destId="{69A3F337-E47F-44CA-B71B-A5A96D2EDA08}" srcOrd="1" destOrd="0" presId="urn:microsoft.com/office/officeart/2005/8/layout/orgChart1"/>
    <dgm:cxn modelId="{60E56B6D-02F9-4440-A73D-912361A8F4B4}" type="presParOf" srcId="{69A3F337-E47F-44CA-B71B-A5A96D2EDA08}" destId="{DB7DB96A-FB19-48B0-BEDD-CFECE90CD8D2}" srcOrd="0" destOrd="0" presId="urn:microsoft.com/office/officeart/2005/8/layout/orgChart1"/>
    <dgm:cxn modelId="{71B93BE5-831C-46B2-BE8B-3063A9FDBA46}" type="presParOf" srcId="{DB7DB96A-FB19-48B0-BEDD-CFECE90CD8D2}" destId="{2D0FC94B-05E2-46F9-B23A-85EEEA2F299F}" srcOrd="0" destOrd="0" presId="urn:microsoft.com/office/officeart/2005/8/layout/orgChart1"/>
    <dgm:cxn modelId="{EED45927-4FCC-4BF7-BD45-223D63203287}" type="presParOf" srcId="{DB7DB96A-FB19-48B0-BEDD-CFECE90CD8D2}" destId="{0686B392-28A6-41DF-90F8-7AC76A459172}" srcOrd="1" destOrd="0" presId="urn:microsoft.com/office/officeart/2005/8/layout/orgChart1"/>
    <dgm:cxn modelId="{250A64E5-5937-43B3-B808-72951635407D}" type="presParOf" srcId="{69A3F337-E47F-44CA-B71B-A5A96D2EDA08}" destId="{17A527B2-4642-4626-8582-40E5EF9DD92D}" srcOrd="1" destOrd="0" presId="urn:microsoft.com/office/officeart/2005/8/layout/orgChart1"/>
    <dgm:cxn modelId="{D9457E9E-517C-41F9-9C72-FEDE9B10E821}" type="presParOf" srcId="{17A527B2-4642-4626-8582-40E5EF9DD92D}" destId="{1BBC92F9-9D1A-4872-8ACF-C92324497DA0}" srcOrd="0" destOrd="0" presId="urn:microsoft.com/office/officeart/2005/8/layout/orgChart1"/>
    <dgm:cxn modelId="{FF015708-763B-4FAC-9B9F-10DA7B055F7F}" type="presParOf" srcId="{17A527B2-4642-4626-8582-40E5EF9DD92D}" destId="{A5452428-1DAE-4AA2-A09B-86DEE750999E}" srcOrd="1" destOrd="0" presId="urn:microsoft.com/office/officeart/2005/8/layout/orgChart1"/>
    <dgm:cxn modelId="{39A98410-0AF9-43CB-913A-9A47BA6686BB}" type="presParOf" srcId="{A5452428-1DAE-4AA2-A09B-86DEE750999E}" destId="{17281417-6A85-4E19-8B15-E5DA328AB6FB}" srcOrd="0" destOrd="0" presId="urn:microsoft.com/office/officeart/2005/8/layout/orgChart1"/>
    <dgm:cxn modelId="{00CDFA2A-807D-45BB-8F82-E2684245FBC2}" type="presParOf" srcId="{17281417-6A85-4E19-8B15-E5DA328AB6FB}" destId="{A21200FB-165A-474B-8A0F-063F0844662F}" srcOrd="0" destOrd="0" presId="urn:microsoft.com/office/officeart/2005/8/layout/orgChart1"/>
    <dgm:cxn modelId="{30DD5E1F-EC10-4BD6-945F-5DD309A5F2A8}" type="presParOf" srcId="{17281417-6A85-4E19-8B15-E5DA328AB6FB}" destId="{0616FB7C-D382-4754-B86F-A434D20FF542}" srcOrd="1" destOrd="0" presId="urn:microsoft.com/office/officeart/2005/8/layout/orgChart1"/>
    <dgm:cxn modelId="{1EC6D150-79EE-4F46-809B-13363B216140}" type="presParOf" srcId="{A5452428-1DAE-4AA2-A09B-86DEE750999E}" destId="{09B911EB-9414-4C15-BD7F-483498939D77}" srcOrd="1" destOrd="0" presId="urn:microsoft.com/office/officeart/2005/8/layout/orgChart1"/>
    <dgm:cxn modelId="{56FDF911-7CCF-4095-A118-B25E10E3659A}" type="presParOf" srcId="{09B911EB-9414-4C15-BD7F-483498939D77}" destId="{09E6804C-F5D3-4569-9E77-2FAD25B49EF7}" srcOrd="0" destOrd="0" presId="urn:microsoft.com/office/officeart/2005/8/layout/orgChart1"/>
    <dgm:cxn modelId="{29CECAC3-A21C-4DDD-9C5B-E15A47B6B518}" type="presParOf" srcId="{09B911EB-9414-4C15-BD7F-483498939D77}" destId="{D0750CDD-45B3-4691-8E74-D6DC6A84A4F4}" srcOrd="1" destOrd="0" presId="urn:microsoft.com/office/officeart/2005/8/layout/orgChart1"/>
    <dgm:cxn modelId="{18A4B460-5FFB-40D1-8717-D60AC9D1B2EA}" type="presParOf" srcId="{D0750CDD-45B3-4691-8E74-D6DC6A84A4F4}" destId="{E3DDABC8-CE18-4DFA-809D-E4EAFC4F73D4}" srcOrd="0" destOrd="0" presId="urn:microsoft.com/office/officeart/2005/8/layout/orgChart1"/>
    <dgm:cxn modelId="{2C7B930A-3A06-48B1-A34E-FF592EA2FF42}" type="presParOf" srcId="{E3DDABC8-CE18-4DFA-809D-E4EAFC4F73D4}" destId="{D9808F59-F1C8-499A-AE05-9965353E89DA}" srcOrd="0" destOrd="0" presId="urn:microsoft.com/office/officeart/2005/8/layout/orgChart1"/>
    <dgm:cxn modelId="{12D31B1A-AE4B-4114-8260-2907264C5EBF}" type="presParOf" srcId="{E3DDABC8-CE18-4DFA-809D-E4EAFC4F73D4}" destId="{BE7BA09C-0AD7-4548-9FE0-A35ACDA1445F}" srcOrd="1" destOrd="0" presId="urn:microsoft.com/office/officeart/2005/8/layout/orgChart1"/>
    <dgm:cxn modelId="{E43522D5-90AD-48A7-BF8D-E464F3D8AF18}" type="presParOf" srcId="{D0750CDD-45B3-4691-8E74-D6DC6A84A4F4}" destId="{E5CB1C7F-9571-4DC7-82A2-49CD3E2757B7}" srcOrd="1" destOrd="0" presId="urn:microsoft.com/office/officeart/2005/8/layout/orgChart1"/>
    <dgm:cxn modelId="{F4C0A003-2580-400B-83CD-0EBC3BEB3670}" type="presParOf" srcId="{E5CB1C7F-9571-4DC7-82A2-49CD3E2757B7}" destId="{6F7935BF-D2DB-4A4A-9F03-D95C7EA25C58}" srcOrd="0" destOrd="0" presId="urn:microsoft.com/office/officeart/2005/8/layout/orgChart1"/>
    <dgm:cxn modelId="{34669A5D-9282-4A02-B500-FDC39E7D92C4}" type="presParOf" srcId="{E5CB1C7F-9571-4DC7-82A2-49CD3E2757B7}" destId="{4AF6BB62-8937-4F76-BA45-7ED0656DDCEE}" srcOrd="1" destOrd="0" presId="urn:microsoft.com/office/officeart/2005/8/layout/orgChart1"/>
    <dgm:cxn modelId="{B79E63BD-F435-4A02-82D4-108EE7949272}" type="presParOf" srcId="{4AF6BB62-8937-4F76-BA45-7ED0656DDCEE}" destId="{A5F33E11-67BF-44BE-A570-55011DC4682D}" srcOrd="0" destOrd="0" presId="urn:microsoft.com/office/officeart/2005/8/layout/orgChart1"/>
    <dgm:cxn modelId="{9838A0A9-F54E-4917-BAB6-390A88815C44}" type="presParOf" srcId="{A5F33E11-67BF-44BE-A570-55011DC4682D}" destId="{61EBF747-5406-478F-A051-1610B9BF11D0}" srcOrd="0" destOrd="0" presId="urn:microsoft.com/office/officeart/2005/8/layout/orgChart1"/>
    <dgm:cxn modelId="{611D2EF7-98DE-46A9-8BA5-6FD02831CDF0}" type="presParOf" srcId="{A5F33E11-67BF-44BE-A570-55011DC4682D}" destId="{0068F6CA-E7EE-4938-BEB6-954595F0EC69}" srcOrd="1" destOrd="0" presId="urn:microsoft.com/office/officeart/2005/8/layout/orgChart1"/>
    <dgm:cxn modelId="{FAA1400A-D4D6-43D6-B368-525869C52DCA}" type="presParOf" srcId="{4AF6BB62-8937-4F76-BA45-7ED0656DDCEE}" destId="{F7C5EEC2-8AE4-4195-AB88-4BA660EB3F35}" srcOrd="1" destOrd="0" presId="urn:microsoft.com/office/officeart/2005/8/layout/orgChart1"/>
    <dgm:cxn modelId="{4B227AEA-8278-46C4-BA5F-EC1F9193CB6C}" type="presParOf" srcId="{4AF6BB62-8937-4F76-BA45-7ED0656DDCEE}" destId="{93A94897-A994-4081-9AB7-608CB0358A11}" srcOrd="2" destOrd="0" presId="urn:microsoft.com/office/officeart/2005/8/layout/orgChart1"/>
    <dgm:cxn modelId="{BA4A350D-C4DC-4166-9377-5EAD7E9EF6AE}" type="presParOf" srcId="{D0750CDD-45B3-4691-8E74-D6DC6A84A4F4}" destId="{66B44BD7-EFAC-430D-81E1-8B22F554ACF7}" srcOrd="2" destOrd="0" presId="urn:microsoft.com/office/officeart/2005/8/layout/orgChart1"/>
    <dgm:cxn modelId="{A50F529A-90BF-4878-A47D-3A597F9F33FD}" type="presParOf" srcId="{A5452428-1DAE-4AA2-A09B-86DEE750999E}" destId="{419FBBA0-1D94-4F0A-BD7C-DD35F2DEE36A}" srcOrd="2" destOrd="0" presId="urn:microsoft.com/office/officeart/2005/8/layout/orgChart1"/>
    <dgm:cxn modelId="{C95550E4-F7B0-4678-B581-4E362998AEF2}" type="presParOf" srcId="{69A3F337-E47F-44CA-B71B-A5A96D2EDA08}" destId="{4F61CB1A-515A-4B24-B1A1-0E7AA04694D9}" srcOrd="2" destOrd="0" presId="urn:microsoft.com/office/officeart/2005/8/layout/orgChart1"/>
    <dgm:cxn modelId="{89D206B1-FE87-4582-8FCA-CF24D3156649}" type="presParOf" srcId="{08BC1A57-F3AA-4ECA-8BCF-B961A72D77CD}" destId="{4E3ED011-DF1D-4C1E-8801-C22A3DD35294}" srcOrd="2" destOrd="0" presId="urn:microsoft.com/office/officeart/2005/8/layout/orgChart1"/>
    <dgm:cxn modelId="{AE9327BB-A0A3-4E37-9FAF-03FFB45D8BD3}" type="presParOf" srcId="{08BC1A57-F3AA-4ECA-8BCF-B961A72D77CD}" destId="{161EB75B-C6EB-4E7B-B9A2-F00CDBA1E332}" srcOrd="3" destOrd="0" presId="urn:microsoft.com/office/officeart/2005/8/layout/orgChart1"/>
    <dgm:cxn modelId="{3391F911-368B-4773-8459-AC873A227CF1}" type="presParOf" srcId="{161EB75B-C6EB-4E7B-B9A2-F00CDBA1E332}" destId="{9AA069B9-0A9E-433C-8C7A-2930E8C21E52}" srcOrd="0" destOrd="0" presId="urn:microsoft.com/office/officeart/2005/8/layout/orgChart1"/>
    <dgm:cxn modelId="{D0A920F6-0709-42CF-B939-B9B5CE0E5FB7}" type="presParOf" srcId="{9AA069B9-0A9E-433C-8C7A-2930E8C21E52}" destId="{C903E61D-DBC5-4C69-8688-1A871D6EDA08}" srcOrd="0" destOrd="0" presId="urn:microsoft.com/office/officeart/2005/8/layout/orgChart1"/>
    <dgm:cxn modelId="{DE1E88E4-5A6B-4F53-BF9D-C3DB2863CB43}" type="presParOf" srcId="{9AA069B9-0A9E-433C-8C7A-2930E8C21E52}" destId="{E5602323-04E2-4335-974C-7E34007A980F}" srcOrd="1" destOrd="0" presId="urn:microsoft.com/office/officeart/2005/8/layout/orgChart1"/>
    <dgm:cxn modelId="{6ACE2B02-3BD1-4140-A83C-CF9EF65CEB3A}" type="presParOf" srcId="{161EB75B-C6EB-4E7B-B9A2-F00CDBA1E332}" destId="{6910E16D-ABDF-4254-8DB0-3629C655ACAD}" srcOrd="1" destOrd="0" presId="urn:microsoft.com/office/officeart/2005/8/layout/orgChart1"/>
    <dgm:cxn modelId="{5AA4774A-1C25-4310-839E-2E3F7B755C5B}" type="presParOf" srcId="{6910E16D-ABDF-4254-8DB0-3629C655ACAD}" destId="{EEB85913-3B42-4662-B161-0E00414E4891}" srcOrd="0" destOrd="0" presId="urn:microsoft.com/office/officeart/2005/8/layout/orgChart1"/>
    <dgm:cxn modelId="{258D8B0A-CD2E-414A-995A-19F3A1084190}" type="presParOf" srcId="{6910E16D-ABDF-4254-8DB0-3629C655ACAD}" destId="{542A1842-4E12-4E47-B3F2-98D25501856E}" srcOrd="1" destOrd="0" presId="urn:microsoft.com/office/officeart/2005/8/layout/orgChart1"/>
    <dgm:cxn modelId="{07A6C102-98A1-467D-85A4-87C41D9F9FAD}" type="presParOf" srcId="{542A1842-4E12-4E47-B3F2-98D25501856E}" destId="{4F236120-34A8-4C2B-ABAE-908CD01821E2}" srcOrd="0" destOrd="0" presId="urn:microsoft.com/office/officeart/2005/8/layout/orgChart1"/>
    <dgm:cxn modelId="{9B8DE37B-19EB-4FB1-B86D-E3374AB6999A}" type="presParOf" srcId="{4F236120-34A8-4C2B-ABAE-908CD01821E2}" destId="{6432DEED-DD48-4526-80B0-F7D09A323731}" srcOrd="0" destOrd="0" presId="urn:microsoft.com/office/officeart/2005/8/layout/orgChart1"/>
    <dgm:cxn modelId="{8E780657-0D95-4B4E-BAEB-B72B530605A6}" type="presParOf" srcId="{4F236120-34A8-4C2B-ABAE-908CD01821E2}" destId="{6E1C9709-FDB9-4587-9544-90EB7AA47B0A}" srcOrd="1" destOrd="0" presId="urn:microsoft.com/office/officeart/2005/8/layout/orgChart1"/>
    <dgm:cxn modelId="{A9C8E12C-B3E8-4487-9751-E2E08385A9EF}" type="presParOf" srcId="{542A1842-4E12-4E47-B3F2-98D25501856E}" destId="{5B4ADFBD-9B6B-4A60-A771-1D8117621CC1}" srcOrd="1" destOrd="0" presId="urn:microsoft.com/office/officeart/2005/8/layout/orgChart1"/>
    <dgm:cxn modelId="{9EC89E97-12B7-4CFD-B68F-C2D01B2A18A5}" type="presParOf" srcId="{5B4ADFBD-9B6B-4A60-A771-1D8117621CC1}" destId="{E107B405-A746-492C-9937-8E21448CDBBE}" srcOrd="0" destOrd="0" presId="urn:microsoft.com/office/officeart/2005/8/layout/orgChart1"/>
    <dgm:cxn modelId="{0090F63A-9D62-4776-958D-160EE7AC5486}" type="presParOf" srcId="{5B4ADFBD-9B6B-4A60-A771-1D8117621CC1}" destId="{B9AB5168-4963-4F87-A56B-2D529C176430}" srcOrd="1" destOrd="0" presId="urn:microsoft.com/office/officeart/2005/8/layout/orgChart1"/>
    <dgm:cxn modelId="{CE992F46-96EE-4E06-B3EC-64139AE0544C}" type="presParOf" srcId="{B9AB5168-4963-4F87-A56B-2D529C176430}" destId="{63A9B2D2-69DC-4DC5-9586-D0B7AC12D12C}" srcOrd="0" destOrd="0" presId="urn:microsoft.com/office/officeart/2005/8/layout/orgChart1"/>
    <dgm:cxn modelId="{4BB2E3A3-F0C4-429E-8851-2BD931A9371A}" type="presParOf" srcId="{63A9B2D2-69DC-4DC5-9586-D0B7AC12D12C}" destId="{BC1BB5B0-B7C5-45D1-A366-420AC92D5055}" srcOrd="0" destOrd="0" presId="urn:microsoft.com/office/officeart/2005/8/layout/orgChart1"/>
    <dgm:cxn modelId="{FEFD963D-6C52-4229-8896-C28D49CF54BE}" type="presParOf" srcId="{63A9B2D2-69DC-4DC5-9586-D0B7AC12D12C}" destId="{6FF2BCE0-B689-4EE5-B125-C4F7168AB6B4}" srcOrd="1" destOrd="0" presId="urn:microsoft.com/office/officeart/2005/8/layout/orgChart1"/>
    <dgm:cxn modelId="{71151530-D8DF-4C56-BE70-BB3F8836ED51}" type="presParOf" srcId="{B9AB5168-4963-4F87-A56B-2D529C176430}" destId="{A815473A-03D6-44D9-830A-1E2E228DA7F0}" srcOrd="1" destOrd="0" presId="urn:microsoft.com/office/officeart/2005/8/layout/orgChart1"/>
    <dgm:cxn modelId="{BCA45CA4-F939-4407-BFBA-B100AF48F3B9}" type="presParOf" srcId="{B9AB5168-4963-4F87-A56B-2D529C176430}" destId="{98E1DFB6-5B13-44C9-A7D8-71EF60DFDA42}" srcOrd="2" destOrd="0" presId="urn:microsoft.com/office/officeart/2005/8/layout/orgChart1"/>
    <dgm:cxn modelId="{DFEC8AD1-194D-4831-8E1F-389FEDC03506}" type="presParOf" srcId="{542A1842-4E12-4E47-B3F2-98D25501856E}" destId="{47F525F4-9E31-4FF7-A141-8A655D1F588F}" srcOrd="2" destOrd="0" presId="urn:microsoft.com/office/officeart/2005/8/layout/orgChart1"/>
    <dgm:cxn modelId="{DD8C06C5-4D9A-496E-A5EF-47193D81F023}" type="presParOf" srcId="{161EB75B-C6EB-4E7B-B9A2-F00CDBA1E332}" destId="{B3521914-8C66-4A60-8A0C-6557B1F2B9F1}" srcOrd="2" destOrd="0" presId="urn:microsoft.com/office/officeart/2005/8/layout/orgChart1"/>
    <dgm:cxn modelId="{F41A8B67-464E-4A8A-BCB9-8E07C784E787}" type="presParOf" srcId="{08BC1A57-F3AA-4ECA-8BCF-B961A72D77CD}" destId="{ADE86EA5-B7BF-43C7-92CC-F3B169472FD3}" srcOrd="4" destOrd="0" presId="urn:microsoft.com/office/officeart/2005/8/layout/orgChart1"/>
    <dgm:cxn modelId="{6528FE3F-BDF1-43CD-A79B-D362D2A26C13}" type="presParOf" srcId="{08BC1A57-F3AA-4ECA-8BCF-B961A72D77CD}" destId="{2AC686B1-9D8D-4E95-AEAE-BB1B85F5D947}" srcOrd="5" destOrd="0" presId="urn:microsoft.com/office/officeart/2005/8/layout/orgChart1"/>
    <dgm:cxn modelId="{983A6AE0-87CE-4C80-BCBB-675B2E754131}" type="presParOf" srcId="{2AC686B1-9D8D-4E95-AEAE-BB1B85F5D947}" destId="{E020EB8A-98DA-4307-98CC-5F4670308FD5}" srcOrd="0" destOrd="0" presId="urn:microsoft.com/office/officeart/2005/8/layout/orgChart1"/>
    <dgm:cxn modelId="{13790AFA-6454-4BB9-8BAD-CC7570667B87}" type="presParOf" srcId="{E020EB8A-98DA-4307-98CC-5F4670308FD5}" destId="{9C08A9BA-836E-48AB-8C8E-C0832CFFD865}" srcOrd="0" destOrd="0" presId="urn:microsoft.com/office/officeart/2005/8/layout/orgChart1"/>
    <dgm:cxn modelId="{82D6DA0B-B67F-45C5-89B3-CAC48187235F}" type="presParOf" srcId="{E020EB8A-98DA-4307-98CC-5F4670308FD5}" destId="{4AEFF80C-A8B0-4898-85C0-12B585741B75}" srcOrd="1" destOrd="0" presId="urn:microsoft.com/office/officeart/2005/8/layout/orgChart1"/>
    <dgm:cxn modelId="{6B566D19-6785-42BC-833B-F05841FB07E8}" type="presParOf" srcId="{2AC686B1-9D8D-4E95-AEAE-BB1B85F5D947}" destId="{01BF9EBA-1512-49B7-B414-08F4C825DBDF}" srcOrd="1" destOrd="0" presId="urn:microsoft.com/office/officeart/2005/8/layout/orgChart1"/>
    <dgm:cxn modelId="{82CB76C8-7F64-4EE0-97FA-DC5EFA57ABF5}" type="presParOf" srcId="{01BF9EBA-1512-49B7-B414-08F4C825DBDF}" destId="{A521C85F-452E-4186-996E-EB120418ED88}" srcOrd="0" destOrd="0" presId="urn:microsoft.com/office/officeart/2005/8/layout/orgChart1"/>
    <dgm:cxn modelId="{BA35A464-BE08-4ABA-90C4-71B0160F58C9}" type="presParOf" srcId="{01BF9EBA-1512-49B7-B414-08F4C825DBDF}" destId="{2789ADCD-475D-4094-B6D9-BC425A717F19}" srcOrd="1" destOrd="0" presId="urn:microsoft.com/office/officeart/2005/8/layout/orgChart1"/>
    <dgm:cxn modelId="{5F1F12C2-F2C6-44E2-AB19-81909290F720}" type="presParOf" srcId="{2789ADCD-475D-4094-B6D9-BC425A717F19}" destId="{0BB728C7-F68C-4CAF-AD6B-1F9409890074}" srcOrd="0" destOrd="0" presId="urn:microsoft.com/office/officeart/2005/8/layout/orgChart1"/>
    <dgm:cxn modelId="{55065795-D1DD-4AB7-834D-D4225EEA9180}" type="presParOf" srcId="{0BB728C7-F68C-4CAF-AD6B-1F9409890074}" destId="{C6F77D19-9D0D-45FA-B259-03D458A60775}" srcOrd="0" destOrd="0" presId="urn:microsoft.com/office/officeart/2005/8/layout/orgChart1"/>
    <dgm:cxn modelId="{5A40935F-EA15-432F-AA6D-7A19AB425BBB}" type="presParOf" srcId="{0BB728C7-F68C-4CAF-AD6B-1F9409890074}" destId="{5BD6DF1B-4A54-4FB4-91F3-879C24E1CDF8}" srcOrd="1" destOrd="0" presId="urn:microsoft.com/office/officeart/2005/8/layout/orgChart1"/>
    <dgm:cxn modelId="{F34D77CE-4431-4E1F-A257-C755D354FEE1}" type="presParOf" srcId="{2789ADCD-475D-4094-B6D9-BC425A717F19}" destId="{01058BC7-3267-448B-9C12-65A07A5FA07B}" srcOrd="1" destOrd="0" presId="urn:microsoft.com/office/officeart/2005/8/layout/orgChart1"/>
    <dgm:cxn modelId="{D05EF14D-10B8-4636-9B33-FA077D303788}" type="presParOf" srcId="{01058BC7-3267-448B-9C12-65A07A5FA07B}" destId="{FE76F2FC-29E8-40B2-BC70-063ABEACE95B}" srcOrd="0" destOrd="0" presId="urn:microsoft.com/office/officeart/2005/8/layout/orgChart1"/>
    <dgm:cxn modelId="{863F7F3D-BC18-4353-B865-1CF837273390}" type="presParOf" srcId="{01058BC7-3267-448B-9C12-65A07A5FA07B}" destId="{229F5D90-5885-4F0A-9EBC-AC870FE4DEEE}" srcOrd="1" destOrd="0" presId="urn:microsoft.com/office/officeart/2005/8/layout/orgChart1"/>
    <dgm:cxn modelId="{46022ABB-A5D0-4F74-B468-E0599EA438E6}" type="presParOf" srcId="{229F5D90-5885-4F0A-9EBC-AC870FE4DEEE}" destId="{7B55E532-1F7D-4B38-9106-71B61F91765C}" srcOrd="0" destOrd="0" presId="urn:microsoft.com/office/officeart/2005/8/layout/orgChart1"/>
    <dgm:cxn modelId="{1FE9BBC1-A745-420E-971F-FA995B304D05}" type="presParOf" srcId="{7B55E532-1F7D-4B38-9106-71B61F91765C}" destId="{9331F041-C9E9-431E-82A0-C2787F35FCFC}" srcOrd="0" destOrd="0" presId="urn:microsoft.com/office/officeart/2005/8/layout/orgChart1"/>
    <dgm:cxn modelId="{AA402C1A-9E25-4043-ADDD-A7B2529B941F}" type="presParOf" srcId="{7B55E532-1F7D-4B38-9106-71B61F91765C}" destId="{239483C4-8D98-4C9B-AE25-7B84353DA10B}" srcOrd="1" destOrd="0" presId="urn:microsoft.com/office/officeart/2005/8/layout/orgChart1"/>
    <dgm:cxn modelId="{6082C663-C710-4616-833D-32754278E7ED}" type="presParOf" srcId="{229F5D90-5885-4F0A-9EBC-AC870FE4DEEE}" destId="{E6F216F5-9095-42CE-8CBF-C4A36870F406}" srcOrd="1" destOrd="0" presId="urn:microsoft.com/office/officeart/2005/8/layout/orgChart1"/>
    <dgm:cxn modelId="{508E47CA-16A8-45F5-96B1-4B8C3469CB7C}" type="presParOf" srcId="{229F5D90-5885-4F0A-9EBC-AC870FE4DEEE}" destId="{1F9FAC88-92B5-4F87-AF1F-415B82C0EDC7}" srcOrd="2" destOrd="0" presId="urn:microsoft.com/office/officeart/2005/8/layout/orgChart1"/>
    <dgm:cxn modelId="{533CC6B9-620A-4B21-83DE-3D8522EE89FE}" type="presParOf" srcId="{2789ADCD-475D-4094-B6D9-BC425A717F19}" destId="{0999C326-14A5-45CE-A03E-1A77C333660D}" srcOrd="2" destOrd="0" presId="urn:microsoft.com/office/officeart/2005/8/layout/orgChart1"/>
    <dgm:cxn modelId="{2AFA7C58-7A62-4955-A0FC-F96E6CF8EA27}" type="presParOf" srcId="{2AC686B1-9D8D-4E95-AEAE-BB1B85F5D947}" destId="{5CB4F21C-118E-435E-A0DC-6186E575B46A}" srcOrd="2" destOrd="0" presId="urn:microsoft.com/office/officeart/2005/8/layout/orgChart1"/>
    <dgm:cxn modelId="{9F4E009D-9BDC-4DB5-AD7F-C83FEC9D1E27}" type="presParOf" srcId="{6DD9018D-55A7-41B8-8BF5-49ECA1744E61}" destId="{57D74643-CC03-4DA6-8AA5-A7938646E27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76F2FC-29E8-40B2-BC70-063ABEACE95B}">
      <dsp:nvSpPr>
        <dsp:cNvPr id="0" name=""/>
        <dsp:cNvSpPr/>
      </dsp:nvSpPr>
      <dsp:spPr>
        <a:xfrm>
          <a:off x="5309332" y="2560263"/>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A521C85F-452E-4186-996E-EB120418ED88}">
      <dsp:nvSpPr>
        <dsp:cNvPr id="0" name=""/>
        <dsp:cNvSpPr/>
      </dsp:nvSpPr>
      <dsp:spPr>
        <a:xfrm>
          <a:off x="5309332" y="1614539"/>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ADE86EA5-B7BF-43C7-92CC-F3B169472FD3}">
      <dsp:nvSpPr>
        <dsp:cNvPr id="0" name=""/>
        <dsp:cNvSpPr/>
      </dsp:nvSpPr>
      <dsp:spPr>
        <a:xfrm>
          <a:off x="3743324" y="668815"/>
          <a:ext cx="1611727" cy="279721"/>
        </a:xfrm>
        <a:custGeom>
          <a:avLst/>
          <a:gdLst/>
          <a:ahLst/>
          <a:cxnLst/>
          <a:rect l="0" t="0" r="0" b="0"/>
          <a:pathLst>
            <a:path>
              <a:moveTo>
                <a:pt x="0" y="0"/>
              </a:moveTo>
              <a:lnTo>
                <a:pt x="0" y="139860"/>
              </a:lnTo>
              <a:lnTo>
                <a:pt x="1611727" y="139860"/>
              </a:lnTo>
              <a:lnTo>
                <a:pt x="1611727"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E107B405-A746-492C-9937-8E21448CDBBE}">
      <dsp:nvSpPr>
        <dsp:cNvPr id="0" name=""/>
        <dsp:cNvSpPr/>
      </dsp:nvSpPr>
      <dsp:spPr>
        <a:xfrm>
          <a:off x="3697605" y="2560263"/>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EEB85913-3B42-4662-B161-0E00414E4891}">
      <dsp:nvSpPr>
        <dsp:cNvPr id="0" name=""/>
        <dsp:cNvSpPr/>
      </dsp:nvSpPr>
      <dsp:spPr>
        <a:xfrm>
          <a:off x="3697605" y="1614539"/>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4E3ED011-DF1D-4C1E-8801-C22A3DD35294}">
      <dsp:nvSpPr>
        <dsp:cNvPr id="0" name=""/>
        <dsp:cNvSpPr/>
      </dsp:nvSpPr>
      <dsp:spPr>
        <a:xfrm>
          <a:off x="3697605" y="668815"/>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6F7935BF-D2DB-4A4A-9F03-D95C7EA25C58}">
      <dsp:nvSpPr>
        <dsp:cNvPr id="0" name=""/>
        <dsp:cNvSpPr/>
      </dsp:nvSpPr>
      <dsp:spPr>
        <a:xfrm>
          <a:off x="2085877" y="3505988"/>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09E6804C-F5D3-4569-9E77-2FAD25B49EF7}">
      <dsp:nvSpPr>
        <dsp:cNvPr id="0" name=""/>
        <dsp:cNvSpPr/>
      </dsp:nvSpPr>
      <dsp:spPr>
        <a:xfrm>
          <a:off x="2085877" y="2560263"/>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1BBC92F9-9D1A-4872-8ACF-C92324497DA0}">
      <dsp:nvSpPr>
        <dsp:cNvPr id="0" name=""/>
        <dsp:cNvSpPr/>
      </dsp:nvSpPr>
      <dsp:spPr>
        <a:xfrm>
          <a:off x="2085877" y="1614539"/>
          <a:ext cx="91440" cy="279721"/>
        </a:xfrm>
        <a:custGeom>
          <a:avLst/>
          <a:gdLst/>
          <a:ahLst/>
          <a:cxnLst/>
          <a:rect l="0" t="0" r="0" b="0"/>
          <a:pathLst>
            <a:path>
              <a:moveTo>
                <a:pt x="45720" y="0"/>
              </a:moveTo>
              <a:lnTo>
                <a:pt x="4572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FB4F59D7-BD94-4794-8028-4A8968A06CD5}">
      <dsp:nvSpPr>
        <dsp:cNvPr id="0" name=""/>
        <dsp:cNvSpPr/>
      </dsp:nvSpPr>
      <dsp:spPr>
        <a:xfrm>
          <a:off x="2131597" y="668815"/>
          <a:ext cx="1611727" cy="279721"/>
        </a:xfrm>
        <a:custGeom>
          <a:avLst/>
          <a:gdLst/>
          <a:ahLst/>
          <a:cxnLst/>
          <a:rect l="0" t="0" r="0" b="0"/>
          <a:pathLst>
            <a:path>
              <a:moveTo>
                <a:pt x="1611727" y="0"/>
              </a:moveTo>
              <a:lnTo>
                <a:pt x="1611727" y="139860"/>
              </a:lnTo>
              <a:lnTo>
                <a:pt x="0" y="139860"/>
              </a:lnTo>
              <a:lnTo>
                <a:pt x="0" y="279721"/>
              </a:lnTo>
            </a:path>
          </a:pathLst>
        </a:custGeom>
        <a:noFill/>
        <a:ln w="12700" cap="flat" cmpd="sng" algn="ctr">
          <a:solidFill>
            <a:schemeClr val="bg1">
              <a:lumMod val="85000"/>
            </a:schemeClr>
          </a:solidFill>
          <a:prstDash val="solid"/>
          <a:miter lim="800000"/>
        </a:ln>
        <a:effectLst/>
      </dsp:spPr>
      <dsp:style>
        <a:lnRef idx="2">
          <a:scrgbClr r="0" g="0" b="0"/>
        </a:lnRef>
        <a:fillRef idx="0">
          <a:scrgbClr r="0" g="0" b="0"/>
        </a:fillRef>
        <a:effectRef idx="0">
          <a:scrgbClr r="0" g="0" b="0"/>
        </a:effectRef>
        <a:fontRef idx="minor"/>
      </dsp:style>
    </dsp:sp>
    <dsp:sp modelId="{3285CD58-A007-4923-9158-4C9F5A947679}">
      <dsp:nvSpPr>
        <dsp:cNvPr id="0" name=""/>
        <dsp:cNvSpPr/>
      </dsp:nvSpPr>
      <dsp:spPr>
        <a:xfrm>
          <a:off x="3077322" y="2812"/>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Emergency</a:t>
          </a:r>
          <a:endParaRPr lang="en-US" sz="1300" kern="1200">
            <a:solidFill>
              <a:sysClr val="windowText" lastClr="000000"/>
            </a:solidFill>
          </a:endParaRPr>
        </a:p>
      </dsp:txBody>
      <dsp:txXfrm>
        <a:off x="3077322" y="2812"/>
        <a:ext cx="1332005" cy="666002"/>
      </dsp:txXfrm>
    </dsp:sp>
    <dsp:sp modelId="{2D0FC94B-05E2-46F9-B23A-85EEEA2F299F}">
      <dsp:nvSpPr>
        <dsp:cNvPr id="0" name=""/>
        <dsp:cNvSpPr/>
      </dsp:nvSpPr>
      <dsp:spPr>
        <a:xfrm>
          <a:off x="1465594" y="948536"/>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First Rescuer</a:t>
          </a:r>
          <a:endParaRPr lang="en-US" sz="1300" kern="1200">
            <a:solidFill>
              <a:sysClr val="windowText" lastClr="000000"/>
            </a:solidFill>
          </a:endParaRPr>
        </a:p>
      </dsp:txBody>
      <dsp:txXfrm>
        <a:off x="1465594" y="948536"/>
        <a:ext cx="1332005" cy="666002"/>
      </dsp:txXfrm>
    </dsp:sp>
    <dsp:sp modelId="{A21200FB-165A-474B-8A0F-063F0844662F}">
      <dsp:nvSpPr>
        <dsp:cNvPr id="0" name=""/>
        <dsp:cNvSpPr/>
      </dsp:nvSpPr>
      <dsp:spPr>
        <a:xfrm>
          <a:off x="1465594" y="1894261"/>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Remove Casualty</a:t>
          </a:r>
        </a:p>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From Danger</a:t>
          </a:r>
          <a:endParaRPr lang="en-US" sz="1300" kern="1200">
            <a:solidFill>
              <a:sysClr val="windowText" lastClr="000000"/>
            </a:solidFill>
          </a:endParaRPr>
        </a:p>
      </dsp:txBody>
      <dsp:txXfrm>
        <a:off x="1465594" y="1894261"/>
        <a:ext cx="1332005" cy="666002"/>
      </dsp:txXfrm>
    </dsp:sp>
    <dsp:sp modelId="{D9808F59-F1C8-499A-AE05-9965353E89DA}">
      <dsp:nvSpPr>
        <dsp:cNvPr id="0" name=""/>
        <dsp:cNvSpPr/>
      </dsp:nvSpPr>
      <dsp:spPr>
        <a:xfrm>
          <a:off x="1465594" y="2839985"/>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Attend to Casualty First Aid &amp; Emergency Care</a:t>
          </a:r>
        </a:p>
      </dsp:txBody>
      <dsp:txXfrm>
        <a:off x="1465594" y="2839985"/>
        <a:ext cx="1332005" cy="666002"/>
      </dsp:txXfrm>
    </dsp:sp>
    <dsp:sp modelId="{61EBF747-5406-478F-A051-1610B9BF11D0}">
      <dsp:nvSpPr>
        <dsp:cNvPr id="0" name=""/>
        <dsp:cNvSpPr/>
      </dsp:nvSpPr>
      <dsp:spPr>
        <a:xfrm>
          <a:off x="1465594" y="3785709"/>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Patient to Queensland</a:t>
          </a:r>
        </a:p>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Ambulance Service</a:t>
          </a:r>
          <a:endParaRPr lang="en-US" sz="1300" kern="1200">
            <a:solidFill>
              <a:sysClr val="windowText" lastClr="000000"/>
            </a:solidFill>
          </a:endParaRPr>
        </a:p>
      </dsp:txBody>
      <dsp:txXfrm>
        <a:off x="1465594" y="3785709"/>
        <a:ext cx="1332005" cy="666002"/>
      </dsp:txXfrm>
    </dsp:sp>
    <dsp:sp modelId="{C903E61D-DBC5-4C69-8688-1A871D6EDA08}">
      <dsp:nvSpPr>
        <dsp:cNvPr id="0" name=""/>
        <dsp:cNvSpPr/>
      </dsp:nvSpPr>
      <dsp:spPr>
        <a:xfrm>
          <a:off x="3077322" y="948536"/>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Second Rescuer</a:t>
          </a:r>
          <a:endParaRPr lang="en-US" sz="1300" kern="1200">
            <a:solidFill>
              <a:sysClr val="windowText" lastClr="000000"/>
            </a:solidFill>
          </a:endParaRPr>
        </a:p>
      </dsp:txBody>
      <dsp:txXfrm>
        <a:off x="3077322" y="948536"/>
        <a:ext cx="1332005" cy="666002"/>
      </dsp:txXfrm>
    </dsp:sp>
    <dsp:sp modelId="{6432DEED-DD48-4526-80B0-F7D09A323731}">
      <dsp:nvSpPr>
        <dsp:cNvPr id="0" name=""/>
        <dsp:cNvSpPr/>
      </dsp:nvSpPr>
      <dsp:spPr>
        <a:xfrm>
          <a:off x="3077322" y="1894261"/>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Cover 1</a:t>
          </a:r>
          <a:r>
            <a:rPr lang="en-US" sz="1300" kern="1200" baseline="30000">
              <a:solidFill>
                <a:sysClr val="windowText" lastClr="000000"/>
              </a:solidFill>
              <a:latin typeface="Calibri"/>
            </a:rPr>
            <a:t>st</a:t>
          </a:r>
          <a:r>
            <a:rPr lang="en-US" sz="1300" kern="1200" baseline="0">
              <a:solidFill>
                <a:sysClr val="windowText" lastClr="000000"/>
              </a:solidFill>
              <a:latin typeface="Calibri"/>
            </a:rPr>
            <a:t> Rescuer</a:t>
          </a:r>
        </a:p>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Supervision area</a:t>
          </a:r>
          <a:endParaRPr lang="en-US" sz="1300" kern="1200">
            <a:solidFill>
              <a:sysClr val="windowText" lastClr="000000"/>
            </a:solidFill>
          </a:endParaRPr>
        </a:p>
      </dsp:txBody>
      <dsp:txXfrm>
        <a:off x="3077322" y="1894261"/>
        <a:ext cx="1332005" cy="666002"/>
      </dsp:txXfrm>
    </dsp:sp>
    <dsp:sp modelId="{BC1BB5B0-B7C5-45D1-A366-420AC92D5055}">
      <dsp:nvSpPr>
        <dsp:cNvPr id="0" name=""/>
        <dsp:cNvSpPr/>
      </dsp:nvSpPr>
      <dsp:spPr>
        <a:xfrm>
          <a:off x="3077322" y="2839985"/>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Assist 1</a:t>
          </a:r>
          <a:r>
            <a:rPr lang="en-US" sz="1300" kern="1200" baseline="30000">
              <a:solidFill>
                <a:sysClr val="windowText" lastClr="000000"/>
              </a:solidFill>
              <a:latin typeface="Calibri"/>
            </a:rPr>
            <a:t>st</a:t>
          </a:r>
          <a:r>
            <a:rPr lang="en-US" sz="1300" kern="1200" baseline="0">
              <a:solidFill>
                <a:sysClr val="windowText" lastClr="000000"/>
              </a:solidFill>
              <a:latin typeface="Calibri"/>
            </a:rPr>
            <a:t> rescuer</a:t>
          </a:r>
        </a:p>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If required</a:t>
          </a:r>
          <a:endParaRPr lang="en-US" sz="1300" kern="1200">
            <a:solidFill>
              <a:sysClr val="windowText" lastClr="000000"/>
            </a:solidFill>
          </a:endParaRPr>
        </a:p>
      </dsp:txBody>
      <dsp:txXfrm>
        <a:off x="3077322" y="2839985"/>
        <a:ext cx="1332005" cy="666002"/>
      </dsp:txXfrm>
    </dsp:sp>
    <dsp:sp modelId="{9C08A9BA-836E-48AB-8C8E-C0832CFFD865}">
      <dsp:nvSpPr>
        <dsp:cNvPr id="0" name=""/>
        <dsp:cNvSpPr/>
      </dsp:nvSpPr>
      <dsp:spPr>
        <a:xfrm>
          <a:off x="4689049" y="948536"/>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Race Co-Ordinator</a:t>
          </a:r>
          <a:endParaRPr lang="en-US" sz="1300" kern="1200">
            <a:solidFill>
              <a:sysClr val="windowText" lastClr="000000"/>
            </a:solidFill>
          </a:endParaRPr>
        </a:p>
      </dsp:txBody>
      <dsp:txXfrm>
        <a:off x="4689049" y="948536"/>
        <a:ext cx="1332005" cy="666002"/>
      </dsp:txXfrm>
    </dsp:sp>
    <dsp:sp modelId="{C6F77D19-9D0D-45FA-B259-03D458A60775}">
      <dsp:nvSpPr>
        <dsp:cNvPr id="0" name=""/>
        <dsp:cNvSpPr/>
      </dsp:nvSpPr>
      <dsp:spPr>
        <a:xfrm>
          <a:off x="4689049" y="1894261"/>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Obtain Information </a:t>
          </a:r>
        </a:p>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From Witnesses</a:t>
          </a:r>
          <a:endParaRPr lang="en-US" sz="1300" kern="1200">
            <a:solidFill>
              <a:sysClr val="windowText" lastClr="000000"/>
            </a:solidFill>
          </a:endParaRPr>
        </a:p>
      </dsp:txBody>
      <dsp:txXfrm>
        <a:off x="4689049" y="1894261"/>
        <a:ext cx="1332005" cy="666002"/>
      </dsp:txXfrm>
    </dsp:sp>
    <dsp:sp modelId="{9331F041-C9E9-431E-82A0-C2787F35FCFC}">
      <dsp:nvSpPr>
        <dsp:cNvPr id="0" name=""/>
        <dsp:cNvSpPr/>
      </dsp:nvSpPr>
      <dsp:spPr>
        <a:xfrm>
          <a:off x="4689049" y="2839985"/>
          <a:ext cx="1332005" cy="666002"/>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US" sz="1300" kern="1200" baseline="0">
              <a:solidFill>
                <a:sysClr val="windowText" lastClr="000000"/>
              </a:solidFill>
              <a:latin typeface="Calibri"/>
            </a:rPr>
            <a:t>Crowd Control</a:t>
          </a:r>
          <a:endParaRPr lang="en-US" sz="1300" kern="1200">
            <a:solidFill>
              <a:sysClr val="windowText" lastClr="000000"/>
            </a:solidFill>
          </a:endParaRPr>
        </a:p>
      </dsp:txBody>
      <dsp:txXfrm>
        <a:off x="4689049" y="2839985"/>
        <a:ext cx="1332005" cy="6660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C46006CD627C4DAB0A5D920EA18588" ma:contentTypeVersion="13" ma:contentTypeDescription="Create a new document." ma:contentTypeScope="" ma:versionID="5f1f71b2e7916a70b2d691b55603f3eb">
  <xsd:schema xmlns:xsd="http://www.w3.org/2001/XMLSchema" xmlns:xs="http://www.w3.org/2001/XMLSchema" xmlns:p="http://schemas.microsoft.com/office/2006/metadata/properties" xmlns:ns3="5d3f9470-a3c7-46bb-8005-97f4844b7de8" xmlns:ns4="c1d7709e-ad09-4874-a631-612541faf18e" targetNamespace="http://schemas.microsoft.com/office/2006/metadata/properties" ma:root="true" ma:fieldsID="4d999147351ccf3a6111dc254f5d4e5c" ns3:_="" ns4:_="">
    <xsd:import namespace="5d3f9470-a3c7-46bb-8005-97f4844b7de8"/>
    <xsd:import namespace="c1d7709e-ad09-4874-a631-612541faf1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f9470-a3c7-46bb-8005-97f4844b7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7709e-ad09-4874-a631-612541faf1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8FB311-6F0E-4917-AEED-886AC5C93B5F}">
  <ds:schemaRefs>
    <ds:schemaRef ds:uri="http://schemas.openxmlformats.org/officeDocument/2006/bibliography"/>
  </ds:schemaRefs>
</ds:datastoreItem>
</file>

<file path=customXml/itemProps2.xml><?xml version="1.0" encoding="utf-8"?>
<ds:datastoreItem xmlns:ds="http://schemas.openxmlformats.org/officeDocument/2006/customXml" ds:itemID="{A89BB4B9-6052-4823-8028-1F7771FF9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f9470-a3c7-46bb-8005-97f4844b7de8"/>
    <ds:schemaRef ds:uri="c1d7709e-ad09-4874-a631-612541faf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DE47F-85DB-48A6-8231-46B5F91D2B14}">
  <ds:schemaRefs>
    <ds:schemaRef ds:uri="http://schemas.microsoft.com/sharepoint/v3/contenttype/forms"/>
  </ds:schemaRefs>
</ds:datastoreItem>
</file>

<file path=customXml/itemProps4.xml><?xml version="1.0" encoding="utf-8"?>
<ds:datastoreItem xmlns:ds="http://schemas.openxmlformats.org/officeDocument/2006/customXml" ds:itemID="{FE150AC0-3D35-4215-8DD9-41F54E13D6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3462</Words>
  <Characters>19735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Qld Canoeing</dc:creator>
  <cp:keywords/>
  <dc:description/>
  <cp:lastModifiedBy>Paddle QLD</cp:lastModifiedBy>
  <cp:revision>3</cp:revision>
  <cp:lastPrinted>2019-12-02T03:17:00Z</cp:lastPrinted>
  <dcterms:created xsi:type="dcterms:W3CDTF">2022-02-25T02:39:00Z</dcterms:created>
  <dcterms:modified xsi:type="dcterms:W3CDTF">2022-02-25T02:43:00Z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0x010100EDC46006CD627C4DAB0A5D920EA18588</vt:lpwstr>
  </property>
</Properties>
</file>